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08230" w14:textId="77777777" w:rsidR="00DD50D5" w:rsidRPr="00405767" w:rsidRDefault="00DD50D5" w:rsidP="00405767">
      <w:pPr>
        <w:spacing w:after="0" w:line="240" w:lineRule="auto"/>
        <w:jc w:val="center"/>
        <w:rPr>
          <w:rFonts w:ascii="Times New Roman" w:hAnsi="Times New Roman" w:cs="Times New Roman"/>
          <w:b/>
          <w:sz w:val="28"/>
          <w:szCs w:val="28"/>
        </w:rPr>
      </w:pPr>
      <w:r w:rsidRPr="00405767">
        <w:rPr>
          <w:rFonts w:ascii="Times New Roman" w:hAnsi="Times New Roman" w:cs="Times New Roman"/>
          <w:b/>
          <w:sz w:val="28"/>
          <w:szCs w:val="28"/>
        </w:rPr>
        <w:t>PHỤ LỤ</w:t>
      </w:r>
      <w:r w:rsidR="00976BAD">
        <w:rPr>
          <w:rFonts w:ascii="Times New Roman" w:hAnsi="Times New Roman" w:cs="Times New Roman"/>
          <w:b/>
          <w:sz w:val="28"/>
          <w:szCs w:val="28"/>
        </w:rPr>
        <w:t>C II</w:t>
      </w:r>
    </w:p>
    <w:p w14:paraId="16CF2F7A" w14:textId="77777777" w:rsidR="00DD50D5" w:rsidRDefault="00DD50D5" w:rsidP="00405767">
      <w:pPr>
        <w:spacing w:after="0" w:line="240" w:lineRule="auto"/>
        <w:jc w:val="center"/>
        <w:rPr>
          <w:rFonts w:ascii="Times New Roman" w:hAnsi="Times New Roman" w:cs="Times New Roman"/>
          <w:b/>
          <w:sz w:val="28"/>
          <w:szCs w:val="28"/>
        </w:rPr>
      </w:pPr>
      <w:r w:rsidRPr="00405767">
        <w:rPr>
          <w:rFonts w:ascii="Times New Roman" w:hAnsi="Times New Roman" w:cs="Times New Roman"/>
          <w:b/>
          <w:sz w:val="28"/>
          <w:szCs w:val="28"/>
        </w:rPr>
        <w:t xml:space="preserve">MỘT SỐ </w:t>
      </w:r>
      <w:r w:rsidR="008E6A8B">
        <w:rPr>
          <w:rFonts w:ascii="Times New Roman" w:hAnsi="Times New Roman" w:cs="Times New Roman"/>
          <w:b/>
          <w:sz w:val="28"/>
          <w:szCs w:val="28"/>
        </w:rPr>
        <w:t>NỘI DUNG</w:t>
      </w:r>
      <w:r w:rsidRPr="00405767">
        <w:rPr>
          <w:rFonts w:ascii="Times New Roman" w:hAnsi="Times New Roman" w:cs="Times New Roman"/>
          <w:b/>
          <w:sz w:val="28"/>
          <w:szCs w:val="28"/>
        </w:rPr>
        <w:t xml:space="preserve"> </w:t>
      </w:r>
      <w:r w:rsidR="00725F61">
        <w:rPr>
          <w:rFonts w:ascii="Times New Roman" w:hAnsi="Times New Roman" w:cs="Times New Roman"/>
          <w:b/>
          <w:sz w:val="28"/>
          <w:szCs w:val="28"/>
        </w:rPr>
        <w:t xml:space="preserve">LƯU Ý </w:t>
      </w:r>
      <w:r w:rsidRPr="00405767">
        <w:rPr>
          <w:rFonts w:ascii="Times New Roman" w:hAnsi="Times New Roman" w:cs="Times New Roman"/>
          <w:b/>
          <w:sz w:val="28"/>
          <w:szCs w:val="28"/>
        </w:rPr>
        <w:t xml:space="preserve">TRONG </w:t>
      </w:r>
      <w:r w:rsidR="00976BAD">
        <w:rPr>
          <w:rFonts w:ascii="Times New Roman" w:hAnsi="Times New Roman" w:cs="Times New Roman"/>
          <w:b/>
          <w:sz w:val="28"/>
          <w:szCs w:val="28"/>
        </w:rPr>
        <w:t>NGHỊ ĐỊNH SỐ 79/2025/NĐ-CP</w:t>
      </w:r>
    </w:p>
    <w:p w14:paraId="255D0C1A" w14:textId="77777777" w:rsidR="00405767" w:rsidRDefault="00405767" w:rsidP="00405767">
      <w:pPr>
        <w:spacing w:after="0" w:line="240" w:lineRule="auto"/>
        <w:jc w:val="center"/>
        <w:rPr>
          <w:rFonts w:ascii="Times New Roman" w:hAnsi="Times New Roman" w:cs="Times New Roman"/>
          <w:b/>
          <w:sz w:val="28"/>
          <w:szCs w:val="28"/>
        </w:rPr>
      </w:pPr>
    </w:p>
    <w:tbl>
      <w:tblPr>
        <w:tblStyle w:val="TableGrid"/>
        <w:tblW w:w="15318" w:type="dxa"/>
        <w:tblInd w:w="-34" w:type="dxa"/>
        <w:tblLayout w:type="fixed"/>
        <w:tblLook w:val="04A0" w:firstRow="1" w:lastRow="0" w:firstColumn="1" w:lastColumn="0" w:noHBand="0" w:noVBand="1"/>
      </w:tblPr>
      <w:tblGrid>
        <w:gridCol w:w="709"/>
        <w:gridCol w:w="1560"/>
        <w:gridCol w:w="6095"/>
        <w:gridCol w:w="6946"/>
        <w:gridCol w:w="8"/>
      </w:tblGrid>
      <w:tr w:rsidR="005D48F7" w:rsidRPr="005F691A" w14:paraId="624C84CF" w14:textId="77777777" w:rsidTr="00AE1B26">
        <w:trPr>
          <w:gridAfter w:val="1"/>
          <w:wAfter w:w="8" w:type="dxa"/>
          <w:tblHeader/>
        </w:trPr>
        <w:tc>
          <w:tcPr>
            <w:tcW w:w="709" w:type="dxa"/>
            <w:shd w:val="clear" w:color="auto" w:fill="BDD6EE" w:themeFill="accent1" w:themeFillTint="66"/>
            <w:vAlign w:val="center"/>
          </w:tcPr>
          <w:p w14:paraId="7DA5FE6F" w14:textId="77777777" w:rsidR="00C518FB" w:rsidRPr="005F691A" w:rsidRDefault="00C518FB" w:rsidP="00976BAD">
            <w:pPr>
              <w:jc w:val="center"/>
              <w:rPr>
                <w:rFonts w:ascii="Times New Roman" w:hAnsi="Times New Roman" w:cs="Times New Roman"/>
                <w:b/>
                <w:sz w:val="26"/>
                <w:szCs w:val="26"/>
              </w:rPr>
            </w:pPr>
            <w:r w:rsidRPr="005F691A">
              <w:rPr>
                <w:rFonts w:ascii="Times New Roman" w:hAnsi="Times New Roman" w:cs="Times New Roman"/>
                <w:b/>
                <w:sz w:val="26"/>
                <w:szCs w:val="26"/>
              </w:rPr>
              <w:t>STT</w:t>
            </w:r>
          </w:p>
        </w:tc>
        <w:tc>
          <w:tcPr>
            <w:tcW w:w="1560" w:type="dxa"/>
            <w:shd w:val="clear" w:color="auto" w:fill="BDD6EE" w:themeFill="accent1" w:themeFillTint="66"/>
            <w:vAlign w:val="center"/>
          </w:tcPr>
          <w:p w14:paraId="641EE2FB" w14:textId="77777777" w:rsidR="00C518FB" w:rsidRPr="005F691A" w:rsidRDefault="00F167AD" w:rsidP="00976BAD">
            <w:pPr>
              <w:jc w:val="center"/>
              <w:rPr>
                <w:rFonts w:ascii="Times New Roman" w:hAnsi="Times New Roman" w:cs="Times New Roman"/>
                <w:b/>
                <w:sz w:val="26"/>
                <w:szCs w:val="26"/>
              </w:rPr>
            </w:pPr>
            <w:r w:rsidRPr="005F691A">
              <w:rPr>
                <w:rFonts w:ascii="Times New Roman" w:hAnsi="Times New Roman" w:cs="Times New Roman"/>
                <w:b/>
                <w:sz w:val="26"/>
                <w:szCs w:val="26"/>
              </w:rPr>
              <w:t>QUY ĐỊNH</w:t>
            </w:r>
          </w:p>
        </w:tc>
        <w:tc>
          <w:tcPr>
            <w:tcW w:w="6095" w:type="dxa"/>
            <w:shd w:val="clear" w:color="auto" w:fill="BDD6EE" w:themeFill="accent1" w:themeFillTint="66"/>
            <w:vAlign w:val="center"/>
          </w:tcPr>
          <w:p w14:paraId="0FF69E5D" w14:textId="77777777" w:rsidR="00976BAD" w:rsidRDefault="00976BAD" w:rsidP="00976BAD">
            <w:pPr>
              <w:jc w:val="center"/>
              <w:rPr>
                <w:rFonts w:ascii="Times New Roman" w:hAnsi="Times New Roman" w:cs="Times New Roman"/>
                <w:b/>
                <w:sz w:val="26"/>
                <w:szCs w:val="26"/>
              </w:rPr>
            </w:pPr>
            <w:r w:rsidRPr="00976BAD">
              <w:rPr>
                <w:rFonts w:ascii="Times New Roman" w:hAnsi="Times New Roman" w:cs="Times New Roman"/>
                <w:b/>
                <w:sz w:val="26"/>
                <w:szCs w:val="26"/>
              </w:rPr>
              <w:t>Nghị định 34/2016/NĐ-CP</w:t>
            </w:r>
          </w:p>
          <w:p w14:paraId="03260DD6" w14:textId="77777777" w:rsidR="00C518FB" w:rsidRPr="005F691A" w:rsidRDefault="00976BAD" w:rsidP="00976BAD">
            <w:pPr>
              <w:jc w:val="center"/>
              <w:rPr>
                <w:rFonts w:ascii="Times New Roman" w:hAnsi="Times New Roman" w:cs="Times New Roman"/>
                <w:b/>
                <w:sz w:val="26"/>
                <w:szCs w:val="26"/>
              </w:rPr>
            </w:pPr>
            <w:r w:rsidRPr="00976BAD">
              <w:rPr>
                <w:rFonts w:ascii="Times New Roman" w:hAnsi="Times New Roman" w:cs="Times New Roman"/>
                <w:b/>
                <w:sz w:val="26"/>
                <w:szCs w:val="26"/>
              </w:rPr>
              <w:t>(được sửa đổi, bổ sung bởi Nghị định số 154/2020/NĐ-CP và Nghị định số 59/2024/NĐ-CP)</w:t>
            </w:r>
          </w:p>
        </w:tc>
        <w:tc>
          <w:tcPr>
            <w:tcW w:w="6946" w:type="dxa"/>
            <w:shd w:val="clear" w:color="auto" w:fill="BDD6EE" w:themeFill="accent1" w:themeFillTint="66"/>
            <w:vAlign w:val="center"/>
          </w:tcPr>
          <w:p w14:paraId="65ED791F" w14:textId="77777777" w:rsidR="00C518FB" w:rsidRPr="005F691A" w:rsidRDefault="00976BAD" w:rsidP="00976BAD">
            <w:pPr>
              <w:jc w:val="center"/>
              <w:rPr>
                <w:rFonts w:ascii="Times New Roman" w:hAnsi="Times New Roman" w:cs="Times New Roman"/>
                <w:b/>
                <w:sz w:val="26"/>
                <w:szCs w:val="26"/>
              </w:rPr>
            </w:pPr>
            <w:r w:rsidRPr="00976BAD">
              <w:rPr>
                <w:rFonts w:ascii="Times New Roman" w:hAnsi="Times New Roman" w:cs="Times New Roman"/>
                <w:b/>
                <w:sz w:val="26"/>
                <w:szCs w:val="26"/>
              </w:rPr>
              <w:t>Nghị định số 79/2025/NĐ-CP</w:t>
            </w:r>
          </w:p>
        </w:tc>
      </w:tr>
      <w:tr w:rsidR="007F1FCD" w:rsidRPr="005F691A" w14:paraId="29C19D34" w14:textId="77777777" w:rsidTr="00BD55DB">
        <w:tc>
          <w:tcPr>
            <w:tcW w:w="15318" w:type="dxa"/>
            <w:gridSpan w:val="5"/>
          </w:tcPr>
          <w:p w14:paraId="2C8FF548" w14:textId="77777777" w:rsidR="007F1FCD" w:rsidRPr="005F691A" w:rsidRDefault="007F1FCD" w:rsidP="007F1FCD">
            <w:pPr>
              <w:ind w:left="360" w:hanging="184"/>
              <w:rPr>
                <w:rFonts w:ascii="Times New Roman" w:hAnsi="Times New Roman" w:cs="Times New Roman"/>
                <w:b/>
                <w:sz w:val="26"/>
                <w:szCs w:val="26"/>
              </w:rPr>
            </w:pPr>
            <w:r>
              <w:rPr>
                <w:rFonts w:ascii="Times New Roman" w:hAnsi="Times New Roman" w:cs="Times New Roman"/>
                <w:b/>
                <w:sz w:val="26"/>
                <w:szCs w:val="26"/>
              </w:rPr>
              <w:t>I. VỀ KIỂM TRA VĂN BẢN</w:t>
            </w:r>
          </w:p>
        </w:tc>
      </w:tr>
      <w:tr w:rsidR="005D48F7" w:rsidRPr="005F691A" w14:paraId="1E39BCEF" w14:textId="77777777" w:rsidTr="00AE1B26">
        <w:trPr>
          <w:gridAfter w:val="1"/>
          <w:wAfter w:w="8" w:type="dxa"/>
        </w:trPr>
        <w:tc>
          <w:tcPr>
            <w:tcW w:w="709" w:type="dxa"/>
          </w:tcPr>
          <w:p w14:paraId="03B8A9C3" w14:textId="77777777" w:rsidR="00C518FB" w:rsidRPr="007F1FCD" w:rsidRDefault="00C518FB"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5E555775" w14:textId="77777777" w:rsidR="00C518FB" w:rsidRPr="00AE1B26" w:rsidRDefault="007D2405" w:rsidP="003D1B86">
            <w:pPr>
              <w:jc w:val="both"/>
              <w:rPr>
                <w:rFonts w:ascii="Times New Roman" w:hAnsi="Times New Roman" w:cs="Times New Roman"/>
                <w:spacing w:val="-4"/>
                <w:sz w:val="26"/>
                <w:szCs w:val="26"/>
              </w:rPr>
            </w:pPr>
            <w:r w:rsidRPr="00AE1B26">
              <w:rPr>
                <w:rFonts w:ascii="Times New Roman" w:hAnsi="Times New Roman" w:cs="Times New Roman"/>
                <w:spacing w:val="-4"/>
                <w:sz w:val="26"/>
                <w:szCs w:val="26"/>
              </w:rPr>
              <w:t>Văn bản thuộc đối tượng kiểm tra</w:t>
            </w:r>
          </w:p>
        </w:tc>
        <w:tc>
          <w:tcPr>
            <w:tcW w:w="6095" w:type="dxa"/>
          </w:tcPr>
          <w:p w14:paraId="0B09177F" w14:textId="77777777" w:rsidR="003D1B86" w:rsidRPr="003D1B86" w:rsidRDefault="003D1B86" w:rsidP="003D1B86">
            <w:pPr>
              <w:jc w:val="both"/>
              <w:rPr>
                <w:rFonts w:ascii="Times New Roman" w:hAnsi="Times New Roman" w:cs="Times New Roman"/>
                <w:b/>
                <w:sz w:val="26"/>
                <w:szCs w:val="26"/>
              </w:rPr>
            </w:pPr>
            <w:r w:rsidRPr="003D1B86">
              <w:rPr>
                <w:rFonts w:ascii="Times New Roman" w:hAnsi="Times New Roman" w:cs="Times New Roman"/>
                <w:b/>
                <w:sz w:val="26"/>
                <w:szCs w:val="26"/>
              </w:rPr>
              <w:t>Điều 103. Văn bản được kiểm tra, xử lý</w:t>
            </w:r>
          </w:p>
          <w:p w14:paraId="76D71D81" w14:textId="77777777" w:rsidR="007D2405" w:rsidRPr="007D2405" w:rsidRDefault="007D2405" w:rsidP="003D1B86">
            <w:pPr>
              <w:jc w:val="both"/>
              <w:rPr>
                <w:rFonts w:ascii="Times New Roman" w:hAnsi="Times New Roman" w:cs="Times New Roman"/>
                <w:sz w:val="26"/>
                <w:szCs w:val="26"/>
              </w:rPr>
            </w:pPr>
            <w:r w:rsidRPr="007D2405">
              <w:rPr>
                <w:rFonts w:ascii="Times New Roman" w:hAnsi="Times New Roman" w:cs="Times New Roman"/>
                <w:sz w:val="26"/>
                <w:szCs w:val="26"/>
              </w:rPr>
              <w:t>1. Văn bản được kiểm tra gồm:</w:t>
            </w:r>
          </w:p>
          <w:p w14:paraId="3593CACF" w14:textId="77777777" w:rsidR="007D2405" w:rsidRPr="007D2405" w:rsidRDefault="007D2405" w:rsidP="003D1B86">
            <w:pPr>
              <w:jc w:val="both"/>
              <w:rPr>
                <w:rFonts w:ascii="Times New Roman" w:hAnsi="Times New Roman" w:cs="Times New Roman"/>
                <w:sz w:val="26"/>
                <w:szCs w:val="26"/>
              </w:rPr>
            </w:pPr>
            <w:r w:rsidRPr="007D2405">
              <w:rPr>
                <w:rFonts w:ascii="Times New Roman" w:hAnsi="Times New Roman" w:cs="Times New Roman"/>
                <w:sz w:val="26"/>
                <w:szCs w:val="26"/>
              </w:rPr>
              <w:t>a) Thông tư của Bộ trưởng, Thủ trưởng cơ quan ngang bộ;</w:t>
            </w:r>
          </w:p>
          <w:p w14:paraId="01D8453D" w14:textId="77777777" w:rsidR="007D2405" w:rsidRPr="007D2405" w:rsidRDefault="007D2405" w:rsidP="003D1B86">
            <w:pPr>
              <w:jc w:val="both"/>
              <w:rPr>
                <w:rFonts w:ascii="Times New Roman" w:hAnsi="Times New Roman" w:cs="Times New Roman"/>
                <w:sz w:val="26"/>
                <w:szCs w:val="26"/>
              </w:rPr>
            </w:pPr>
            <w:r w:rsidRPr="007D2405">
              <w:rPr>
                <w:rFonts w:ascii="Times New Roman" w:hAnsi="Times New Roman" w:cs="Times New Roman"/>
                <w:sz w:val="26"/>
                <w:szCs w:val="26"/>
              </w:rPr>
              <w:t>b) Thông tư liên tịch giữa Bộ trưởng, Thủ trưởng cơ quan ngang bộ với Chánh án Tòa án nhân dân tối cao, Viện trưởng Viện kiểm sát nhân dân tối cao, Tổng Kiểm toán nhà nước;</w:t>
            </w:r>
          </w:p>
          <w:p w14:paraId="60E4E710" w14:textId="77777777" w:rsidR="007D2405" w:rsidRPr="007D2405" w:rsidRDefault="007D2405" w:rsidP="003D1B86">
            <w:pPr>
              <w:jc w:val="both"/>
              <w:rPr>
                <w:rFonts w:ascii="Times New Roman" w:hAnsi="Times New Roman" w:cs="Times New Roman"/>
                <w:sz w:val="26"/>
                <w:szCs w:val="26"/>
              </w:rPr>
            </w:pPr>
            <w:r w:rsidRPr="007D2405">
              <w:rPr>
                <w:rFonts w:ascii="Times New Roman" w:hAnsi="Times New Roman" w:cs="Times New Roman"/>
                <w:sz w:val="26"/>
                <w:szCs w:val="26"/>
              </w:rPr>
              <w:t>c) Nghị quyết của Hội đồng nhân dân, quyết định của Ủy ban nhân dân;</w:t>
            </w:r>
          </w:p>
          <w:p w14:paraId="4881299B" w14:textId="77777777" w:rsidR="007D2405" w:rsidRPr="007D2405" w:rsidRDefault="007D2405" w:rsidP="003D1B86">
            <w:pPr>
              <w:jc w:val="both"/>
              <w:rPr>
                <w:rFonts w:ascii="Times New Roman" w:hAnsi="Times New Roman" w:cs="Times New Roman"/>
                <w:sz w:val="26"/>
                <w:szCs w:val="26"/>
              </w:rPr>
            </w:pPr>
            <w:r w:rsidRPr="007D2405">
              <w:rPr>
                <w:rFonts w:ascii="Times New Roman" w:hAnsi="Times New Roman" w:cs="Times New Roman"/>
                <w:sz w:val="26"/>
                <w:szCs w:val="26"/>
              </w:rPr>
              <w:t>d) Văn bản có chứa quy phạm pháp luật nhưng không được ban hành bằng hình thức văn bản quy phạm pháp luật; văn bản có chứa quy phạm pháp luật hoặc có thể thức như văn bản quy phạm pháp luật do cơ quan, người không có thẩm quyền ban hành.</w:t>
            </w:r>
          </w:p>
          <w:p w14:paraId="1E25F328" w14:textId="77777777" w:rsidR="007D2405" w:rsidRPr="007D2405" w:rsidRDefault="007D2405" w:rsidP="003D1B86">
            <w:pPr>
              <w:jc w:val="both"/>
              <w:rPr>
                <w:rFonts w:ascii="Times New Roman" w:hAnsi="Times New Roman" w:cs="Times New Roman"/>
                <w:sz w:val="26"/>
                <w:szCs w:val="26"/>
              </w:rPr>
            </w:pPr>
            <w:r w:rsidRPr="007D2405">
              <w:rPr>
                <w:rFonts w:ascii="Times New Roman" w:hAnsi="Times New Roman" w:cs="Times New Roman"/>
                <w:sz w:val="26"/>
                <w:szCs w:val="26"/>
              </w:rPr>
              <w:t>2. Văn bản được xử lý gồm:</w:t>
            </w:r>
          </w:p>
          <w:p w14:paraId="30EE02D3" w14:textId="77777777" w:rsidR="007D2405" w:rsidRPr="007D2405" w:rsidRDefault="007D2405" w:rsidP="003D1B86">
            <w:pPr>
              <w:jc w:val="both"/>
              <w:rPr>
                <w:rFonts w:ascii="Times New Roman" w:hAnsi="Times New Roman" w:cs="Times New Roman"/>
                <w:sz w:val="26"/>
                <w:szCs w:val="26"/>
              </w:rPr>
            </w:pPr>
            <w:r w:rsidRPr="007D2405">
              <w:rPr>
                <w:rFonts w:ascii="Times New Roman" w:hAnsi="Times New Roman" w:cs="Times New Roman"/>
                <w:sz w:val="26"/>
                <w:szCs w:val="26"/>
              </w:rPr>
              <w:t xml:space="preserve">a) Văn bản trái pháp luật gồm văn bản ban hành không đúng thẩm quyền; văn bản có nội dung trái với Hiến pháp, trái với văn bản quy phạm pháp luật có hiệu lực pháp lý cao hơn; văn bản quy định thời điểm có hiệu lực trái với quy định tại khoản 1 Điều 151 của Luật; văn bản vi phạm quy định của pháp luật về đánh giá tác động của chính sách, lấy ý kiến, thẩm định, thẩm tra dự thảo; thông tư của Bộ trưởng, Thủ trưởng cơ quan ngang bộ ban hành trong trường hợp cấp bách để giải quyết những vấn đề phát sinh trong thực tiễn theo trình </w:t>
            </w:r>
            <w:r w:rsidRPr="007D2405">
              <w:rPr>
                <w:rFonts w:ascii="Times New Roman" w:hAnsi="Times New Roman" w:cs="Times New Roman"/>
                <w:sz w:val="26"/>
                <w:szCs w:val="26"/>
              </w:rPr>
              <w:lastRenderedPageBreak/>
              <w:t>tự, thủ tục rút gọn nhưng không thực hiện theo quy định tại khoản 3 Điều 147 của Luật;</w:t>
            </w:r>
          </w:p>
          <w:p w14:paraId="35EF2275" w14:textId="77777777" w:rsidR="007D2405" w:rsidRPr="007D2405" w:rsidRDefault="007D2405" w:rsidP="003D1B86">
            <w:pPr>
              <w:jc w:val="both"/>
              <w:rPr>
                <w:rFonts w:ascii="Times New Roman" w:hAnsi="Times New Roman" w:cs="Times New Roman"/>
                <w:sz w:val="26"/>
                <w:szCs w:val="26"/>
              </w:rPr>
            </w:pPr>
            <w:r w:rsidRPr="007D2405">
              <w:rPr>
                <w:rFonts w:ascii="Times New Roman" w:hAnsi="Times New Roman" w:cs="Times New Roman"/>
                <w:sz w:val="26"/>
                <w:szCs w:val="26"/>
              </w:rPr>
              <w:t>b) Văn bản có sai sót về căn cứ ban hành, thể thức, kỹ thuật trình bày;</w:t>
            </w:r>
          </w:p>
          <w:p w14:paraId="3209B91F" w14:textId="77777777" w:rsidR="00A05960" w:rsidRPr="007D2405" w:rsidRDefault="007D2405" w:rsidP="003D1B86">
            <w:pPr>
              <w:jc w:val="both"/>
              <w:rPr>
                <w:rFonts w:ascii="Times New Roman" w:hAnsi="Times New Roman" w:cs="Times New Roman"/>
                <w:sz w:val="26"/>
                <w:szCs w:val="26"/>
              </w:rPr>
            </w:pPr>
            <w:r w:rsidRPr="007D2405">
              <w:rPr>
                <w:rFonts w:ascii="Times New Roman" w:hAnsi="Times New Roman" w:cs="Times New Roman"/>
                <w:sz w:val="26"/>
                <w:szCs w:val="26"/>
              </w:rPr>
              <w:t>c) Văn bản quy định tại điểm d khoản 1 Điều này.</w:t>
            </w:r>
          </w:p>
        </w:tc>
        <w:tc>
          <w:tcPr>
            <w:tcW w:w="6946" w:type="dxa"/>
          </w:tcPr>
          <w:p w14:paraId="3A0FB334" w14:textId="77777777" w:rsidR="003D1B86" w:rsidRPr="003D1B86" w:rsidRDefault="003D1B86" w:rsidP="003D1B86">
            <w:pPr>
              <w:pStyle w:val="NormalWeb"/>
              <w:shd w:val="clear" w:color="auto" w:fill="FFFFFF"/>
              <w:spacing w:after="0"/>
              <w:jc w:val="both"/>
              <w:rPr>
                <w:b/>
                <w:sz w:val="26"/>
                <w:szCs w:val="26"/>
              </w:rPr>
            </w:pPr>
            <w:r w:rsidRPr="003D1B86">
              <w:rPr>
                <w:b/>
                <w:sz w:val="26"/>
                <w:szCs w:val="26"/>
              </w:rPr>
              <w:lastRenderedPageBreak/>
              <w:t xml:space="preserve">Điều 4. Văn bản thuộc đối tượng kiểm tra  </w:t>
            </w:r>
          </w:p>
          <w:p w14:paraId="075A9CAC" w14:textId="77777777" w:rsidR="003D1B86" w:rsidRPr="003D1B86" w:rsidRDefault="003D1B86" w:rsidP="003D1B86">
            <w:pPr>
              <w:pStyle w:val="NormalWeb"/>
              <w:shd w:val="clear" w:color="auto" w:fill="FFFFFF"/>
              <w:spacing w:after="0"/>
              <w:jc w:val="both"/>
              <w:rPr>
                <w:sz w:val="26"/>
                <w:szCs w:val="26"/>
              </w:rPr>
            </w:pPr>
            <w:r w:rsidRPr="003D1B86">
              <w:rPr>
                <w:sz w:val="26"/>
                <w:szCs w:val="26"/>
              </w:rPr>
              <w:t>1. Văn bản quy phạm pháp luật quy định từ khoản 3 đến khoản 14 Điều 4 của Luật; văn bản quy phạm pháp luật quy định từ khoản 3 đến khoản 14 Điều 4 của Luật có nội dung thuộc phạm vi bí mật nhà nước do người có thẩm quyền xác định.</w:t>
            </w:r>
          </w:p>
          <w:p w14:paraId="3A39309A" w14:textId="77777777" w:rsidR="003D1B86" w:rsidRPr="003D1B86" w:rsidRDefault="003D1B86" w:rsidP="003D1B86">
            <w:pPr>
              <w:pStyle w:val="NormalWeb"/>
              <w:shd w:val="clear" w:color="auto" w:fill="FFFFFF"/>
              <w:spacing w:after="0"/>
              <w:jc w:val="both"/>
              <w:rPr>
                <w:sz w:val="26"/>
                <w:szCs w:val="26"/>
              </w:rPr>
            </w:pPr>
            <w:r w:rsidRPr="003D1B86">
              <w:rPr>
                <w:sz w:val="26"/>
                <w:szCs w:val="26"/>
              </w:rPr>
              <w:t xml:space="preserve">2. Văn bản có dấu hiệu chứa quy phạm pháp luật nhưng không được ban hành đúng thẩm quyền, hình thức, trình tự, thủ tục theo quy định của pháp luật, bao gồm: </w:t>
            </w:r>
          </w:p>
          <w:p w14:paraId="3F0A4DAD" w14:textId="77777777" w:rsidR="003D1B86" w:rsidRPr="003D1B86" w:rsidRDefault="003D1B86" w:rsidP="003D1B86">
            <w:pPr>
              <w:pStyle w:val="NormalWeb"/>
              <w:shd w:val="clear" w:color="auto" w:fill="FFFFFF"/>
              <w:spacing w:after="0"/>
              <w:jc w:val="both"/>
              <w:rPr>
                <w:sz w:val="26"/>
                <w:szCs w:val="26"/>
              </w:rPr>
            </w:pPr>
            <w:r w:rsidRPr="003D1B86">
              <w:rPr>
                <w:sz w:val="26"/>
                <w:szCs w:val="26"/>
              </w:rPr>
              <w:t xml:space="preserve">a) Văn bản của Ủy ban Thường vụ Quốc hội, Chủ tịch nước, Đoàn Chủ tịch Ủy ban Trung ương Mặt trận Tổ quốc Việt Nam, Hội đồng Thẩm phán Tòa án nhân dân tối cao, Chánh án Tòa án nhân dân tối cao, Viện trưởng Viện kiểm sát nhân dân tối cao, Tổng Kiểm toán nhà nước; Chính phủ, Thủ tướng Chính phủ; Bộ trưởng, Thủ trưởng cơ quan ngang bộ, chính quyền địa phương cấp tỉnh, cấp huyện, chính quyền địa phương ở đơn vị hành chính - kinh tế đặc biệt; </w:t>
            </w:r>
          </w:p>
          <w:p w14:paraId="0952B580" w14:textId="77777777" w:rsidR="003D1B86" w:rsidRPr="003D1B86" w:rsidRDefault="003D1B86" w:rsidP="003D1B86">
            <w:pPr>
              <w:pStyle w:val="NormalWeb"/>
              <w:shd w:val="clear" w:color="auto" w:fill="FFFFFF"/>
              <w:spacing w:after="0"/>
              <w:jc w:val="both"/>
              <w:rPr>
                <w:sz w:val="26"/>
                <w:szCs w:val="26"/>
              </w:rPr>
            </w:pPr>
            <w:r w:rsidRPr="003D1B86">
              <w:rPr>
                <w:sz w:val="26"/>
                <w:szCs w:val="26"/>
              </w:rPr>
              <w:t xml:space="preserve">b) Văn bản của cơ quan thuộc Chính phủ; Thường trực Hội đồng nhân dân, Chủ tịch Hội đồng nhân dân, Chủ tịch Ủy ban nhân dân các cấp; Chủ tịch Hội đồng nhân dân, Chủ tịch Ủy ban nhân dân ở đơn vị hành chính - kinh tế đặc biệt; các tổ chức thuộc, trực thuộc bộ, cơ quan ngang bộ, cơ quan thuộc Chính phủ; cơ quan chuyên môn thuộc Ủy ban nhân dân cấp tỉnh, cấp </w:t>
            </w:r>
            <w:r w:rsidRPr="003D1B86">
              <w:rPr>
                <w:sz w:val="26"/>
                <w:szCs w:val="26"/>
              </w:rPr>
              <w:lastRenderedPageBreak/>
              <w:t>huyện, đơn vị hành chính - kinh tế đặc biệt (hoặc tương đương); chính quyền địa phương cấp xã.</w:t>
            </w:r>
          </w:p>
          <w:p w14:paraId="4509A633" w14:textId="77777777" w:rsidR="008712A2" w:rsidRPr="007D2405" w:rsidRDefault="003D1B86" w:rsidP="003D1B86">
            <w:pPr>
              <w:pStyle w:val="NormalWeb"/>
              <w:shd w:val="clear" w:color="auto" w:fill="FFFFFF"/>
              <w:spacing w:before="0" w:beforeAutospacing="0" w:after="0" w:afterAutospacing="0"/>
              <w:jc w:val="both"/>
              <w:rPr>
                <w:sz w:val="26"/>
                <w:szCs w:val="26"/>
              </w:rPr>
            </w:pPr>
            <w:r w:rsidRPr="003D1B86">
              <w:rPr>
                <w:sz w:val="26"/>
                <w:szCs w:val="26"/>
              </w:rPr>
              <w:t>3. Văn bản hướng dẫn áp dụng văn bản quy phạm pháp luật của cơ quan, người có thẩm quyền quy định tại khoản 1 Điều 61 của Luật.</w:t>
            </w:r>
          </w:p>
        </w:tc>
      </w:tr>
      <w:tr w:rsidR="00A755CA" w:rsidRPr="005F691A" w14:paraId="220B0D9E" w14:textId="77777777" w:rsidTr="00AE1B26">
        <w:trPr>
          <w:gridAfter w:val="1"/>
          <w:wAfter w:w="8" w:type="dxa"/>
        </w:trPr>
        <w:tc>
          <w:tcPr>
            <w:tcW w:w="709" w:type="dxa"/>
          </w:tcPr>
          <w:p w14:paraId="2811DE77" w14:textId="77777777" w:rsidR="00EC2412" w:rsidRPr="007F1FCD" w:rsidRDefault="00EC2412"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50903334" w14:textId="77777777" w:rsidR="00EC2412" w:rsidRPr="007D2405"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Nội dung kiểm tra văn bản</w:t>
            </w:r>
          </w:p>
        </w:tc>
        <w:tc>
          <w:tcPr>
            <w:tcW w:w="6095" w:type="dxa"/>
          </w:tcPr>
          <w:p w14:paraId="47091FAB" w14:textId="77777777" w:rsidR="003D1B86" w:rsidRPr="003D1B86" w:rsidRDefault="003D1B86" w:rsidP="003D1B86">
            <w:pPr>
              <w:tabs>
                <w:tab w:val="left" w:pos="900"/>
              </w:tabs>
              <w:jc w:val="both"/>
              <w:rPr>
                <w:rFonts w:ascii="Times New Roman" w:hAnsi="Times New Roman" w:cs="Times New Roman"/>
                <w:b/>
                <w:sz w:val="26"/>
                <w:szCs w:val="26"/>
              </w:rPr>
            </w:pPr>
            <w:r w:rsidRPr="003D1B86">
              <w:rPr>
                <w:rFonts w:ascii="Times New Roman" w:hAnsi="Times New Roman" w:cs="Times New Roman"/>
                <w:b/>
                <w:sz w:val="26"/>
                <w:szCs w:val="26"/>
              </w:rPr>
              <w:t>Điều 104. Nội dung kiểm tra văn bản</w:t>
            </w:r>
          </w:p>
          <w:p w14:paraId="4410AB6D" w14:textId="77777777" w:rsidR="003D1B86" w:rsidRPr="003D1B86" w:rsidRDefault="003D1B86" w:rsidP="003D1B86">
            <w:pPr>
              <w:tabs>
                <w:tab w:val="left" w:pos="900"/>
              </w:tabs>
              <w:jc w:val="both"/>
              <w:rPr>
                <w:rFonts w:ascii="Times New Roman" w:hAnsi="Times New Roman" w:cs="Times New Roman"/>
                <w:sz w:val="26"/>
                <w:szCs w:val="26"/>
              </w:rPr>
            </w:pPr>
            <w:r w:rsidRPr="003D1B86">
              <w:rPr>
                <w:rFonts w:ascii="Times New Roman" w:hAnsi="Times New Roman" w:cs="Times New Roman"/>
                <w:sz w:val="26"/>
                <w:szCs w:val="26"/>
              </w:rPr>
              <w:t>1. Kiểm tra về thẩm quyền ban hành văn bản gồm kiểm tra thẩm quyền về hình thức và kiểm tra thẩm quyền về nội dung.</w:t>
            </w:r>
          </w:p>
          <w:p w14:paraId="4E8D594D" w14:textId="77777777" w:rsidR="003D1B86" w:rsidRPr="003D1B86" w:rsidRDefault="003D1B86" w:rsidP="003D1B86">
            <w:pPr>
              <w:tabs>
                <w:tab w:val="left" w:pos="900"/>
              </w:tabs>
              <w:jc w:val="both"/>
              <w:rPr>
                <w:rFonts w:ascii="Times New Roman" w:hAnsi="Times New Roman" w:cs="Times New Roman"/>
                <w:sz w:val="26"/>
                <w:szCs w:val="26"/>
              </w:rPr>
            </w:pPr>
            <w:r w:rsidRPr="003D1B86">
              <w:rPr>
                <w:rFonts w:ascii="Times New Roman" w:hAnsi="Times New Roman" w:cs="Times New Roman"/>
                <w:sz w:val="26"/>
                <w:szCs w:val="26"/>
              </w:rPr>
              <w:t>2. Kiểm tra về nội dung của văn bản.</w:t>
            </w:r>
          </w:p>
          <w:p w14:paraId="1FA7BD9C" w14:textId="77777777" w:rsidR="00EC2412" w:rsidRPr="007D2405" w:rsidRDefault="003D1B86" w:rsidP="003D1B86">
            <w:pPr>
              <w:tabs>
                <w:tab w:val="left" w:pos="900"/>
              </w:tabs>
              <w:jc w:val="both"/>
              <w:rPr>
                <w:rFonts w:ascii="Times New Roman" w:hAnsi="Times New Roman" w:cs="Times New Roman"/>
                <w:sz w:val="26"/>
                <w:szCs w:val="26"/>
              </w:rPr>
            </w:pPr>
            <w:r w:rsidRPr="003D1B86">
              <w:rPr>
                <w:rFonts w:ascii="Times New Roman" w:hAnsi="Times New Roman" w:cs="Times New Roman"/>
                <w:sz w:val="26"/>
                <w:szCs w:val="26"/>
              </w:rPr>
              <w:t>3. Kiểm tra về căn cứ ban hành; thể thức, kỹ thuật trình bày; trình tự, thủ tục xây dựng, ban hành văn bản.</w:t>
            </w:r>
          </w:p>
        </w:tc>
        <w:tc>
          <w:tcPr>
            <w:tcW w:w="6946" w:type="dxa"/>
          </w:tcPr>
          <w:p w14:paraId="0121CCF6" w14:textId="77777777" w:rsidR="003D1B86" w:rsidRPr="003D1B86" w:rsidRDefault="003D1B86" w:rsidP="003D1B86">
            <w:pPr>
              <w:jc w:val="both"/>
              <w:rPr>
                <w:rFonts w:ascii="Times New Roman" w:hAnsi="Times New Roman" w:cs="Times New Roman"/>
                <w:b/>
                <w:sz w:val="26"/>
                <w:szCs w:val="26"/>
              </w:rPr>
            </w:pPr>
            <w:r w:rsidRPr="003D1B86">
              <w:rPr>
                <w:rFonts w:ascii="Times New Roman" w:hAnsi="Times New Roman" w:cs="Times New Roman"/>
                <w:b/>
                <w:sz w:val="26"/>
                <w:szCs w:val="26"/>
              </w:rPr>
              <w:t xml:space="preserve">Điều 5. Nội dung kiểm tra văn bản </w:t>
            </w:r>
          </w:p>
          <w:p w14:paraId="08C0B131" w14:textId="77777777" w:rsidR="003D1B86" w:rsidRPr="003D1B86"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 xml:space="preserve">1. Thẩm quyền ban hành văn bản. </w:t>
            </w:r>
          </w:p>
          <w:p w14:paraId="635A64A4" w14:textId="77777777" w:rsidR="003D1B86" w:rsidRPr="003D1B86"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2. Nội dung, hình thức của văn bản.</w:t>
            </w:r>
          </w:p>
          <w:p w14:paraId="1DD3C3A1" w14:textId="77777777" w:rsidR="003D1B86" w:rsidRPr="003D1B86"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3. Trình tự, thủ tục xây dựng, ban hành văn bản.</w:t>
            </w:r>
          </w:p>
          <w:p w14:paraId="6004C3C3" w14:textId="77777777" w:rsidR="003D1B86" w:rsidRPr="003D1B86"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 xml:space="preserve">4. Căn cứ ban hành, thể thức, kỹ thuật trình bày. </w:t>
            </w:r>
          </w:p>
          <w:p w14:paraId="31D70C99" w14:textId="77777777" w:rsidR="00A52D82" w:rsidRPr="007D2405"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5. Tuân thủ quy định của pháp luật về xác định bí mật nhà nước và độ mật của bí mật nhà nước trong văn bản có nội dung thuộc phạm vi bí mật nhà nước.</w:t>
            </w:r>
          </w:p>
        </w:tc>
      </w:tr>
      <w:tr w:rsidR="005D48F7" w:rsidRPr="005F691A" w14:paraId="4A3F362F" w14:textId="77777777" w:rsidTr="00AE1B26">
        <w:trPr>
          <w:gridAfter w:val="1"/>
          <w:wAfter w:w="8" w:type="dxa"/>
        </w:trPr>
        <w:tc>
          <w:tcPr>
            <w:tcW w:w="709" w:type="dxa"/>
          </w:tcPr>
          <w:p w14:paraId="1D163D8B" w14:textId="77777777" w:rsidR="00C518FB" w:rsidRPr="007F1FCD" w:rsidRDefault="00C518FB"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7943BA7C" w14:textId="77777777" w:rsidR="00C518FB" w:rsidRPr="007D2405" w:rsidRDefault="003D1B86" w:rsidP="003D1B86">
            <w:pPr>
              <w:jc w:val="both"/>
              <w:rPr>
                <w:rFonts w:ascii="Times New Roman" w:hAnsi="Times New Roman" w:cs="Times New Roman"/>
                <w:sz w:val="26"/>
                <w:szCs w:val="26"/>
              </w:rPr>
            </w:pPr>
            <w:r>
              <w:rPr>
                <w:rFonts w:ascii="Times New Roman" w:hAnsi="Times New Roman" w:cs="Times New Roman"/>
                <w:sz w:val="26"/>
                <w:szCs w:val="26"/>
              </w:rPr>
              <w:t>C</w:t>
            </w:r>
            <w:r w:rsidRPr="003D1B86">
              <w:rPr>
                <w:rFonts w:ascii="Times New Roman" w:hAnsi="Times New Roman" w:cs="Times New Roman"/>
                <w:sz w:val="26"/>
                <w:szCs w:val="26"/>
              </w:rPr>
              <w:t>ăn cứ pháp lý để xác định văn bản trái pháp luật, văn bản sai sót về căn cứ ban hành, thể thức, kỹ thuật trình bày</w:t>
            </w:r>
          </w:p>
        </w:tc>
        <w:tc>
          <w:tcPr>
            <w:tcW w:w="6095" w:type="dxa"/>
          </w:tcPr>
          <w:p w14:paraId="365621B5" w14:textId="77777777" w:rsidR="003D1B86" w:rsidRPr="003D1B86" w:rsidRDefault="003D1B86" w:rsidP="003D1B86">
            <w:pPr>
              <w:jc w:val="both"/>
              <w:rPr>
                <w:rFonts w:ascii="Times New Roman" w:hAnsi="Times New Roman" w:cs="Times New Roman"/>
                <w:b/>
                <w:sz w:val="26"/>
                <w:szCs w:val="26"/>
              </w:rPr>
            </w:pPr>
            <w:r w:rsidRPr="003D1B86">
              <w:rPr>
                <w:rFonts w:ascii="Times New Roman" w:hAnsi="Times New Roman" w:cs="Times New Roman"/>
                <w:b/>
                <w:sz w:val="26"/>
                <w:szCs w:val="26"/>
              </w:rPr>
              <w:t>Điều 107. Căn cứ pháp lý để xác định nội dung trái pháp luật của văn bản được kiểm tra</w:t>
            </w:r>
          </w:p>
          <w:p w14:paraId="2157DD92" w14:textId="77777777" w:rsidR="003D1B86" w:rsidRPr="003D1B86"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Căn cứ pháp lý để xác định nội dung trái pháp luật của văn bản được kiểm tra là văn bản quy phạm pháp luật bảo đảm các điều kiện sau:</w:t>
            </w:r>
          </w:p>
          <w:p w14:paraId="42DBE216" w14:textId="77777777" w:rsidR="003D1B86" w:rsidRPr="003D1B86"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1. Có hiệu lực pháp lý cao hơn văn bản được kiểm tra;</w:t>
            </w:r>
          </w:p>
          <w:p w14:paraId="087D3ABD" w14:textId="77777777" w:rsidR="003D1B86" w:rsidRPr="003D1B86"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2. Đang có hiệu lực tại thời điểm ban hành văn bản được kiểm tra hoặc chưa có hiệu lực tại thời điểm ban hành văn bản được kiểm tra nhưng đã được thông qua hoặc ký ban hành và sẽ có hiệu lực trước hoặc cùng thời điểm có hiệu lực của văn bản được kiểm tra.</w:t>
            </w:r>
            <w:r w:rsidRPr="003D1B86">
              <w:rPr>
                <w:rFonts w:ascii="Times New Roman" w:hAnsi="Times New Roman" w:cs="Times New Roman"/>
                <w:sz w:val="26"/>
                <w:szCs w:val="26"/>
              </w:rPr>
              <w:cr/>
            </w:r>
          </w:p>
          <w:p w14:paraId="474328D8" w14:textId="77777777" w:rsidR="00C518FB" w:rsidRPr="007D2405"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 xml:space="preserve">Văn bản ngưng hiệu lực theo quy định tại Điều 153 của Luật không được sử dụng làm căn cứ pháp lý để kiểm </w:t>
            </w:r>
            <w:r w:rsidRPr="003D1B86">
              <w:rPr>
                <w:rFonts w:ascii="Times New Roman" w:hAnsi="Times New Roman" w:cs="Times New Roman"/>
                <w:sz w:val="26"/>
                <w:szCs w:val="26"/>
              </w:rPr>
              <w:lastRenderedPageBreak/>
              <w:t>tra văn bản từ thời điểm ngưng hiệu lực đến thời điểm tiếp tục có hiệu lực theo quyết định của cơ quan nhà nước có thẩm quyền.</w:t>
            </w:r>
          </w:p>
        </w:tc>
        <w:tc>
          <w:tcPr>
            <w:tcW w:w="6946" w:type="dxa"/>
          </w:tcPr>
          <w:p w14:paraId="7682CB8B" w14:textId="77777777" w:rsidR="003D1B86" w:rsidRPr="003D1B86" w:rsidRDefault="003D1B86" w:rsidP="003D1B86">
            <w:pPr>
              <w:jc w:val="both"/>
              <w:rPr>
                <w:rFonts w:ascii="Times New Roman" w:hAnsi="Times New Roman" w:cs="Times New Roman"/>
                <w:b/>
                <w:sz w:val="26"/>
                <w:szCs w:val="26"/>
              </w:rPr>
            </w:pPr>
            <w:r w:rsidRPr="003D1B86">
              <w:rPr>
                <w:rFonts w:ascii="Times New Roman" w:hAnsi="Times New Roman" w:cs="Times New Roman"/>
                <w:b/>
                <w:sz w:val="26"/>
                <w:szCs w:val="26"/>
              </w:rPr>
              <w:lastRenderedPageBreak/>
              <w:t>Điều 6. Căn cứ pháp lý để xác định văn bản trái pháp luật, văn bản sai sót về căn cứ ban hành, thể thức, kỹ thuật trình bày</w:t>
            </w:r>
          </w:p>
          <w:p w14:paraId="12C794FA" w14:textId="77777777" w:rsidR="003D1B86" w:rsidRPr="003D1B86"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 xml:space="preserve">1. Căn cứ pháp lý để xác định văn bản trái pháp luật là văn bản quy phạm pháp luật bảo đảm các điều kiện sau đây: </w:t>
            </w:r>
          </w:p>
          <w:p w14:paraId="0DAAE981" w14:textId="77777777" w:rsidR="003D1B86" w:rsidRPr="003D1B86"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a) Có hiệu lực pháp lý cao hơn văn bản được kiểm tra;</w:t>
            </w:r>
          </w:p>
          <w:p w14:paraId="70CCB38E" w14:textId="77777777" w:rsidR="003D1B86" w:rsidRPr="003D1B86"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b) Đang có hiệu lực tại thời điểm ban hành văn bản được kiểm tra hoặc chưa có hiệu lực tại thời điểm ban hành văn bản được kiểm tra nhưng đã được thông qua hoặc ký ban hành và sẽ có hiệu lực trước hoặc cùng thời điểm có hiệu lực của văn bản được kiểm tra.</w:t>
            </w:r>
            <w:r w:rsidRPr="003D1B86">
              <w:rPr>
                <w:rFonts w:ascii="Times New Roman" w:hAnsi="Times New Roman" w:cs="Times New Roman"/>
                <w:sz w:val="26"/>
                <w:szCs w:val="26"/>
              </w:rPr>
              <w:cr/>
            </w:r>
          </w:p>
          <w:p w14:paraId="7811498A" w14:textId="77777777" w:rsidR="00C70CDE" w:rsidRPr="007D2405"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 xml:space="preserve">2. Căn cứ pháp lý để xác định văn bản có sai sót về căn cứ ban hành, thể thức, kỹ thuật trình bày là văn bản quy phạm pháp luật </w:t>
            </w:r>
            <w:r w:rsidRPr="003D1B86">
              <w:rPr>
                <w:rFonts w:ascii="Times New Roman" w:hAnsi="Times New Roman" w:cs="Times New Roman"/>
                <w:sz w:val="26"/>
                <w:szCs w:val="26"/>
              </w:rPr>
              <w:lastRenderedPageBreak/>
              <w:t>của cơ quan, người có thẩm quyền quy định về nội dung này và bảo đảm điều kiện quy định tại điểm b khoản 1 Điều này.</w:t>
            </w:r>
          </w:p>
        </w:tc>
      </w:tr>
      <w:tr w:rsidR="005D48F7" w:rsidRPr="005F691A" w14:paraId="19FCDAD5" w14:textId="77777777" w:rsidTr="00AE1B26">
        <w:trPr>
          <w:gridAfter w:val="1"/>
          <w:wAfter w:w="8" w:type="dxa"/>
        </w:trPr>
        <w:tc>
          <w:tcPr>
            <w:tcW w:w="709" w:type="dxa"/>
          </w:tcPr>
          <w:p w14:paraId="760E7712" w14:textId="77777777" w:rsidR="00C518FB" w:rsidRPr="007F1FCD" w:rsidRDefault="00C518FB"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23FAF11D" w14:textId="77777777" w:rsidR="00C518FB" w:rsidRPr="007D2405"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 xml:space="preserve">Văn bản thuộc đối tượng xử lý  </w:t>
            </w:r>
          </w:p>
        </w:tc>
        <w:tc>
          <w:tcPr>
            <w:tcW w:w="6095" w:type="dxa"/>
          </w:tcPr>
          <w:p w14:paraId="6D00BDE0" w14:textId="77777777" w:rsidR="00706A85" w:rsidRPr="007D2405" w:rsidRDefault="00706A85" w:rsidP="003D1B86">
            <w:pPr>
              <w:jc w:val="both"/>
              <w:rPr>
                <w:rFonts w:ascii="Times New Roman" w:hAnsi="Times New Roman" w:cs="Times New Roman"/>
                <w:sz w:val="26"/>
                <w:szCs w:val="26"/>
                <w:shd w:val="clear" w:color="auto" w:fill="FFFFFF"/>
              </w:rPr>
            </w:pPr>
          </w:p>
        </w:tc>
        <w:tc>
          <w:tcPr>
            <w:tcW w:w="6946" w:type="dxa"/>
          </w:tcPr>
          <w:p w14:paraId="50811A22" w14:textId="77777777" w:rsidR="003D1B86" w:rsidRPr="003D1B86" w:rsidRDefault="003D1B86" w:rsidP="003D1B86">
            <w:pPr>
              <w:jc w:val="both"/>
              <w:rPr>
                <w:rFonts w:ascii="Times New Roman" w:hAnsi="Times New Roman" w:cs="Times New Roman"/>
                <w:b/>
                <w:sz w:val="26"/>
                <w:szCs w:val="26"/>
              </w:rPr>
            </w:pPr>
            <w:r w:rsidRPr="003D1B86">
              <w:rPr>
                <w:rFonts w:ascii="Times New Roman" w:hAnsi="Times New Roman" w:cs="Times New Roman"/>
                <w:b/>
                <w:sz w:val="26"/>
                <w:szCs w:val="26"/>
              </w:rPr>
              <w:t xml:space="preserve">Điều 7. Văn bản thuộc đối tượng xử lý  </w:t>
            </w:r>
          </w:p>
          <w:p w14:paraId="03D46997" w14:textId="77777777" w:rsidR="003D1B86" w:rsidRPr="003D1B86"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1. Văn bản trái pháp luật, bao gồm:</w:t>
            </w:r>
          </w:p>
          <w:p w14:paraId="06E3742A" w14:textId="77777777" w:rsidR="003D1B86" w:rsidRPr="003D1B86"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 xml:space="preserve">a) Văn bản quy phạm pháp luật được ban hành không đúng thẩm quyền; </w:t>
            </w:r>
          </w:p>
          <w:p w14:paraId="5EEC2C79" w14:textId="77777777" w:rsidR="003D1B86" w:rsidRPr="003D1B86"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 xml:space="preserve">b) Văn bản quy phạm pháp luật có nội dung trái với Hiến pháp, trái với văn bản quy phạm pháp luật có hiệu lực pháp lý cao hơn; </w:t>
            </w:r>
          </w:p>
          <w:p w14:paraId="25730729" w14:textId="77777777" w:rsidR="003D1B86" w:rsidRPr="003D1B86"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 xml:space="preserve">c) Văn bản quy phạm pháp luật quy định thời điểm có hiệu lực trái với quy định tại Điều 53 và Điều 55 của Luật; </w:t>
            </w:r>
          </w:p>
          <w:p w14:paraId="48E66445" w14:textId="77777777" w:rsidR="003D1B86" w:rsidRPr="003D1B86"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 xml:space="preserve">d) Văn bản quy phạm pháp luật không tuân thủ quy định của pháp luật về xác định bí mật nhà nước hoặc độ mật của bí mật nhà nước trong văn bản có nội dung thuộc phạm vi bí mật nhà nước; </w:t>
            </w:r>
          </w:p>
          <w:p w14:paraId="49A183A2" w14:textId="77777777" w:rsidR="003D1B86" w:rsidRPr="003D1B86"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đ) Văn bản quy phạm pháp luật vi phạm trình tự, thủ tục xây dựng, ban hành văn bản theo quy định của pháp luật thuộc một trong các trường hợp sau đây: Không tổ chức lấy ý kiến hồ sơ dự thảo văn bản; không thực hiện thẩm định, thẩm tra dự thảo văn bản; văn bản ban hành theo trình tự thủ tục rút gọn hoặc trong trường hợp đặc biệt nhưng không có sự đồng ý hoặc chỉ đạo của cơ quan, người có thẩm quyền; dự thảo văn bản được thông qua không đúng quy định của pháp luật;</w:t>
            </w:r>
          </w:p>
          <w:p w14:paraId="5443AC27" w14:textId="77777777" w:rsidR="003D1B86" w:rsidRPr="00AE1B26" w:rsidRDefault="003D1B86" w:rsidP="003D1B86">
            <w:pPr>
              <w:jc w:val="both"/>
              <w:rPr>
                <w:rFonts w:ascii="Times New Roman" w:hAnsi="Times New Roman" w:cs="Times New Roman"/>
                <w:spacing w:val="-4"/>
                <w:sz w:val="26"/>
                <w:szCs w:val="26"/>
              </w:rPr>
            </w:pPr>
            <w:r w:rsidRPr="00AE1B26">
              <w:rPr>
                <w:rFonts w:ascii="Times New Roman" w:hAnsi="Times New Roman" w:cs="Times New Roman"/>
                <w:spacing w:val="-4"/>
                <w:sz w:val="26"/>
                <w:szCs w:val="26"/>
              </w:rPr>
              <w:t>e) Văn bản quy định tại khoản 2 Điều 4 của Nghị định này có chứa quy phạm pháp luật nhưng không được ban hành đúng thẩm quyền, hình thức, trình tự,</w:t>
            </w:r>
            <w:bookmarkStart w:id="0" w:name="_GoBack"/>
            <w:bookmarkEnd w:id="0"/>
            <w:r w:rsidRPr="00AE1B26">
              <w:rPr>
                <w:rFonts w:ascii="Times New Roman" w:hAnsi="Times New Roman" w:cs="Times New Roman"/>
                <w:spacing w:val="-4"/>
                <w:sz w:val="26"/>
                <w:szCs w:val="26"/>
              </w:rPr>
              <w:t xml:space="preserve"> thủ tục theo quy định của pháp luật;</w:t>
            </w:r>
          </w:p>
          <w:p w14:paraId="433026E4" w14:textId="77777777" w:rsidR="003D1B86" w:rsidRPr="003D1B86"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 xml:space="preserve">g) Văn bản hướng dẫn áp dụng văn bản quy phạm pháp luật vi </w:t>
            </w:r>
            <w:r w:rsidRPr="003D1B86">
              <w:rPr>
                <w:rFonts w:ascii="Times New Roman" w:hAnsi="Times New Roman" w:cs="Times New Roman"/>
                <w:sz w:val="26"/>
                <w:szCs w:val="26"/>
              </w:rPr>
              <w:lastRenderedPageBreak/>
              <w:t>phạm Điều 61 của Luật.</w:t>
            </w:r>
          </w:p>
          <w:p w14:paraId="2950C0B0" w14:textId="77777777" w:rsidR="00843B2E" w:rsidRPr="007D2405" w:rsidRDefault="003D1B86" w:rsidP="003D1B86">
            <w:pPr>
              <w:jc w:val="both"/>
              <w:rPr>
                <w:rFonts w:ascii="Times New Roman" w:hAnsi="Times New Roman" w:cs="Times New Roman"/>
                <w:sz w:val="26"/>
                <w:szCs w:val="26"/>
              </w:rPr>
            </w:pPr>
            <w:r w:rsidRPr="003D1B86">
              <w:rPr>
                <w:rFonts w:ascii="Times New Roman" w:hAnsi="Times New Roman" w:cs="Times New Roman"/>
                <w:sz w:val="26"/>
                <w:szCs w:val="26"/>
              </w:rPr>
              <w:t>2. Văn bản có sai sót về căn cứ ban hành, thể thức, kỹ thuật trình bày.</w:t>
            </w:r>
          </w:p>
        </w:tc>
      </w:tr>
      <w:tr w:rsidR="005D48F7" w:rsidRPr="005F691A" w14:paraId="1675EFBB" w14:textId="77777777" w:rsidTr="00AE1B26">
        <w:trPr>
          <w:gridAfter w:val="1"/>
          <w:wAfter w:w="8" w:type="dxa"/>
        </w:trPr>
        <w:tc>
          <w:tcPr>
            <w:tcW w:w="709" w:type="dxa"/>
          </w:tcPr>
          <w:p w14:paraId="1463EE61" w14:textId="77777777" w:rsidR="00C518FB" w:rsidRPr="007F1FCD" w:rsidRDefault="00C518FB"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58BCC046" w14:textId="77777777" w:rsidR="00C518FB" w:rsidRPr="007D2405" w:rsidRDefault="006D68C5" w:rsidP="003D1B86">
            <w:pPr>
              <w:jc w:val="both"/>
              <w:rPr>
                <w:rFonts w:ascii="Times New Roman" w:hAnsi="Times New Roman" w:cs="Times New Roman"/>
                <w:sz w:val="26"/>
                <w:szCs w:val="26"/>
              </w:rPr>
            </w:pPr>
            <w:r>
              <w:rPr>
                <w:rFonts w:ascii="Times New Roman" w:hAnsi="Times New Roman" w:cs="Times New Roman"/>
                <w:sz w:val="26"/>
                <w:szCs w:val="26"/>
              </w:rPr>
              <w:t>T</w:t>
            </w:r>
            <w:r w:rsidRPr="006D68C5">
              <w:rPr>
                <w:rFonts w:ascii="Times New Roman" w:hAnsi="Times New Roman" w:cs="Times New Roman"/>
                <w:sz w:val="26"/>
                <w:szCs w:val="26"/>
              </w:rPr>
              <w:t>rách nhiệm giúp chính quyền địa phương các cấp tự kiểm tra văn bản quy phạm pháp luật</w:t>
            </w:r>
          </w:p>
        </w:tc>
        <w:tc>
          <w:tcPr>
            <w:tcW w:w="6095" w:type="dxa"/>
          </w:tcPr>
          <w:p w14:paraId="5C2930BE" w14:textId="77777777" w:rsidR="00CC182D" w:rsidRPr="00CC182D" w:rsidRDefault="00CC182D" w:rsidP="00CC182D">
            <w:pPr>
              <w:jc w:val="both"/>
              <w:rPr>
                <w:rFonts w:ascii="Times New Roman" w:hAnsi="Times New Roman" w:cs="Times New Roman"/>
                <w:b/>
                <w:sz w:val="26"/>
                <w:szCs w:val="26"/>
              </w:rPr>
            </w:pPr>
            <w:r w:rsidRPr="00CC182D">
              <w:rPr>
                <w:rFonts w:ascii="Times New Roman" w:hAnsi="Times New Roman" w:cs="Times New Roman"/>
                <w:b/>
                <w:sz w:val="26"/>
                <w:szCs w:val="26"/>
              </w:rPr>
              <w:t>Điều 111. Trách nhiệm tự kiểm tra văn bản</w:t>
            </w:r>
          </w:p>
          <w:p w14:paraId="333FD7C5" w14:textId="77777777" w:rsidR="00CC182D" w:rsidRPr="00CC182D" w:rsidRDefault="00CC182D" w:rsidP="00CC182D">
            <w:pPr>
              <w:jc w:val="both"/>
              <w:rPr>
                <w:rFonts w:ascii="Times New Roman" w:hAnsi="Times New Roman" w:cs="Times New Roman"/>
                <w:sz w:val="26"/>
                <w:szCs w:val="26"/>
              </w:rPr>
            </w:pPr>
            <w:r w:rsidRPr="00CC182D">
              <w:rPr>
                <w:rFonts w:ascii="Times New Roman" w:hAnsi="Times New Roman" w:cs="Times New Roman"/>
                <w:sz w:val="26"/>
                <w:szCs w:val="26"/>
              </w:rPr>
              <w:t>1. Bộ trưởng, Thủ trưởng cơ quan ngang bộ, Hội đồng nhân dân, Ủy ban nhân dân các cấp, chính quyền địa phương ở đơn vị hành chính - kinh tế đặc biệt tự kiểm tra văn bản do mình ban hành hoặc liên tịch ban hành ngay sau khi văn bản được ban hành hoặc nhận được yêu cầu, kiến nghị của cơ quan, tổ chức, cá nhân.</w:t>
            </w:r>
          </w:p>
          <w:p w14:paraId="334565E0" w14:textId="77777777" w:rsidR="00CC182D" w:rsidRPr="00CC182D" w:rsidRDefault="00CC182D" w:rsidP="00CC182D">
            <w:pPr>
              <w:jc w:val="both"/>
              <w:rPr>
                <w:rFonts w:ascii="Times New Roman" w:hAnsi="Times New Roman" w:cs="Times New Roman"/>
                <w:sz w:val="26"/>
                <w:szCs w:val="26"/>
              </w:rPr>
            </w:pPr>
            <w:r w:rsidRPr="00CC182D">
              <w:rPr>
                <w:rFonts w:ascii="Times New Roman" w:hAnsi="Times New Roman" w:cs="Times New Roman"/>
                <w:sz w:val="26"/>
                <w:szCs w:val="26"/>
              </w:rPr>
              <w:t>2. Cơ quan, người có trách nhiệm giúp Bộ trưởng, Thủ trưởng cơ quan ngang bộ, Hội đồng nhân dân, Ủy ban nhân dân các cấp, chính quyền địa phương ở đơn vị hành chính - kinh tế đặc biệt tự kiểm tra văn bản:</w:t>
            </w:r>
          </w:p>
          <w:p w14:paraId="08621CE4" w14:textId="77777777" w:rsidR="00CC182D" w:rsidRPr="00CC182D" w:rsidRDefault="00CC182D" w:rsidP="00CC182D">
            <w:pPr>
              <w:jc w:val="both"/>
              <w:rPr>
                <w:rFonts w:ascii="Times New Roman" w:hAnsi="Times New Roman" w:cs="Times New Roman"/>
                <w:sz w:val="26"/>
                <w:szCs w:val="26"/>
              </w:rPr>
            </w:pPr>
            <w:r w:rsidRPr="00CC182D">
              <w:rPr>
                <w:rFonts w:ascii="Times New Roman" w:hAnsi="Times New Roman" w:cs="Times New Roman"/>
                <w:sz w:val="26"/>
                <w:szCs w:val="26"/>
              </w:rPr>
              <w:t>a) Người đứng đầu tổ chức pháp chế thuộc bộ, cơ quan ngang bộ là đầu mối giúp Bộ trưởng, Thủ trưởng cơ quan ngang bộ thực hiện việc tự kiểm tra thông tư, thông tư liên tịch do Bộ trưởng, Thủ trưởng cơ quan ngang bộ với Chánh án Tòa án nhân dân tối cao, Viện trưởng Viện kiểm sát nhân dân tối cao, Tổng Kiểm toán nhà nước ban hành;</w:t>
            </w:r>
          </w:p>
          <w:p w14:paraId="36FB1A7D" w14:textId="77777777" w:rsidR="00CC182D" w:rsidRPr="00CC182D" w:rsidRDefault="00CC182D" w:rsidP="00CC182D">
            <w:pPr>
              <w:jc w:val="both"/>
              <w:rPr>
                <w:rFonts w:ascii="Times New Roman" w:hAnsi="Times New Roman" w:cs="Times New Roman"/>
                <w:sz w:val="26"/>
                <w:szCs w:val="26"/>
              </w:rPr>
            </w:pPr>
            <w:r w:rsidRPr="00CC182D">
              <w:rPr>
                <w:rFonts w:ascii="Times New Roman" w:hAnsi="Times New Roman" w:cs="Times New Roman"/>
                <w:sz w:val="26"/>
                <w:szCs w:val="26"/>
              </w:rPr>
              <w:t>b) Cục trưởng Cục Kiểm tra văn bản quy phạm pháp luật thuộc Bộ Tư pháp là đầu mối giúp Bộ trưởng Bộ Tư pháp thực hiện việc tự kiểm tra thông tư, thông tư liên tịch do Bộ trưởng Bộ Tư pháp với Chánh án Tòa án nhân dân tối cao, Viện trưởng Viện kiểm sát nhân dân tối cao, Tổng Kiểm toán nhà nước ban hành;</w:t>
            </w:r>
          </w:p>
          <w:p w14:paraId="5A340812" w14:textId="77777777" w:rsidR="00CC182D" w:rsidRPr="00CC182D" w:rsidRDefault="00CC182D" w:rsidP="00CC182D">
            <w:pPr>
              <w:jc w:val="both"/>
              <w:rPr>
                <w:rFonts w:ascii="Times New Roman" w:hAnsi="Times New Roman" w:cs="Times New Roman"/>
                <w:sz w:val="26"/>
                <w:szCs w:val="26"/>
              </w:rPr>
            </w:pPr>
            <w:r w:rsidRPr="00CC182D">
              <w:rPr>
                <w:rFonts w:ascii="Times New Roman" w:hAnsi="Times New Roman" w:cs="Times New Roman"/>
                <w:sz w:val="26"/>
                <w:szCs w:val="26"/>
              </w:rPr>
              <w:t xml:space="preserve">c) Người đứng đầu tổ chức pháp chế cơ quan thuộc </w:t>
            </w:r>
            <w:r w:rsidRPr="00CC182D">
              <w:rPr>
                <w:rFonts w:ascii="Times New Roman" w:hAnsi="Times New Roman" w:cs="Times New Roman"/>
                <w:sz w:val="26"/>
                <w:szCs w:val="26"/>
              </w:rPr>
              <w:lastRenderedPageBreak/>
              <w:t>Chính phủ phối hợp với tổ chức pháp chế thuộc bộ mà Bộ trưởng bộ đó đã ban hành văn bản thuộc lĩnh vực hoạt động của cơ quan thuộc Chính phủ thực hiện việc tự kiểm tra văn bản;</w:t>
            </w:r>
          </w:p>
          <w:p w14:paraId="19269280" w14:textId="77777777" w:rsidR="00CC182D" w:rsidRPr="00CC182D" w:rsidRDefault="00CC182D" w:rsidP="00CC182D">
            <w:pPr>
              <w:jc w:val="both"/>
              <w:rPr>
                <w:rFonts w:ascii="Times New Roman" w:hAnsi="Times New Roman" w:cs="Times New Roman"/>
                <w:sz w:val="26"/>
                <w:szCs w:val="26"/>
              </w:rPr>
            </w:pPr>
            <w:r w:rsidRPr="00CC182D">
              <w:rPr>
                <w:rFonts w:ascii="Times New Roman" w:hAnsi="Times New Roman" w:cs="Times New Roman"/>
                <w:sz w:val="26"/>
                <w:szCs w:val="26"/>
              </w:rPr>
              <w:t>d) Ban Pháp chế Hội đồng nhân dân giúp Hội đồng nhân dân thực hiện việc tự kiểm tra văn bản của Hội đồng nhân dân;</w:t>
            </w:r>
          </w:p>
          <w:p w14:paraId="77CF0AEB" w14:textId="77777777" w:rsidR="00CC182D" w:rsidRPr="00CC182D" w:rsidRDefault="00CC182D" w:rsidP="00CC182D">
            <w:pPr>
              <w:jc w:val="both"/>
              <w:rPr>
                <w:rFonts w:ascii="Times New Roman" w:hAnsi="Times New Roman" w:cs="Times New Roman"/>
                <w:sz w:val="26"/>
                <w:szCs w:val="26"/>
              </w:rPr>
            </w:pPr>
            <w:r w:rsidRPr="00CC182D">
              <w:rPr>
                <w:rFonts w:ascii="Times New Roman" w:hAnsi="Times New Roman" w:cs="Times New Roman"/>
                <w:sz w:val="26"/>
                <w:szCs w:val="26"/>
              </w:rPr>
              <w:t>đ) Giám đốc Sở Tư pháp, Trưởng Phòng Tư pháp, người đứng đầu cơ quan được Ủy ban nhân dân ở đơn vị hành chính - kinh tế đặc biệt giao là đầu mối giúp Ủy ban nhân dân cùng cấp thực hiện việc tự kiểm tra văn bản;</w:t>
            </w:r>
          </w:p>
          <w:p w14:paraId="5CE2D214" w14:textId="77777777" w:rsidR="00CC182D" w:rsidRPr="00CC182D" w:rsidRDefault="00CC182D" w:rsidP="00CC182D">
            <w:pPr>
              <w:jc w:val="both"/>
              <w:rPr>
                <w:rFonts w:ascii="Times New Roman" w:hAnsi="Times New Roman" w:cs="Times New Roman"/>
                <w:sz w:val="26"/>
                <w:szCs w:val="26"/>
              </w:rPr>
            </w:pPr>
            <w:r w:rsidRPr="00CC182D">
              <w:rPr>
                <w:rFonts w:ascii="Times New Roman" w:hAnsi="Times New Roman" w:cs="Times New Roman"/>
                <w:sz w:val="26"/>
                <w:szCs w:val="26"/>
              </w:rPr>
              <w:t>e) Công chức tư pháp - hộ tịch giúp Ủy ban nhân dân cấp xã thực hiện việc tự kiểm tra văn bản.</w:t>
            </w:r>
          </w:p>
          <w:p w14:paraId="04A23B16" w14:textId="77777777" w:rsidR="00CC182D" w:rsidRPr="00CC182D" w:rsidRDefault="00CC182D" w:rsidP="00CC182D">
            <w:pPr>
              <w:jc w:val="both"/>
              <w:rPr>
                <w:rFonts w:ascii="Times New Roman" w:hAnsi="Times New Roman" w:cs="Times New Roman"/>
                <w:sz w:val="26"/>
                <w:szCs w:val="26"/>
              </w:rPr>
            </w:pPr>
            <w:r w:rsidRPr="00CC182D">
              <w:rPr>
                <w:rFonts w:ascii="Times New Roman" w:hAnsi="Times New Roman" w:cs="Times New Roman"/>
                <w:sz w:val="26"/>
                <w:szCs w:val="26"/>
              </w:rPr>
              <w:t>3. Cục trưởng Cục Kiểm tra văn bản quy phạm pháp luật thuộc Bộ Tư pháp, người đứng đầu tổ chức pháp chế bộ, cơ quan ngang bộ có trách nhiệm phối hợp với cơ quan, đơn vị có liên quan thuộc Tòa án nhân dân tối cao, Viện kiểm sát nhân dân tối cao để tự kiểm tra thông tư liên tịch giữa Bộ trưởng, Thủ trưởng cơ quan ngang bộ với Chánh án Tòa án nhân dân tối cao, Viện trưởng Viện kiểm sát nhân dân tối cao.</w:t>
            </w:r>
          </w:p>
          <w:p w14:paraId="5EC16B18" w14:textId="77777777" w:rsidR="00897582" w:rsidRPr="007D2405" w:rsidRDefault="00CC182D" w:rsidP="00CC182D">
            <w:pPr>
              <w:jc w:val="both"/>
              <w:rPr>
                <w:rFonts w:ascii="Times New Roman" w:hAnsi="Times New Roman" w:cs="Times New Roman"/>
                <w:sz w:val="26"/>
                <w:szCs w:val="26"/>
              </w:rPr>
            </w:pPr>
            <w:r w:rsidRPr="00CC182D">
              <w:rPr>
                <w:rFonts w:ascii="Times New Roman" w:hAnsi="Times New Roman" w:cs="Times New Roman"/>
                <w:sz w:val="26"/>
                <w:szCs w:val="26"/>
              </w:rPr>
              <w:t>4. Các cơ quan, đơn vị có liên quan phải kịp thời cung cấp thông tin, tài liệu cần thiết và phối hợp với các cơ quan, người có trách nhiệm quy định tại khoản 2, 3 Điều này trong việc tự kiểm tra văn bản.</w:t>
            </w:r>
          </w:p>
        </w:tc>
        <w:tc>
          <w:tcPr>
            <w:tcW w:w="6946" w:type="dxa"/>
          </w:tcPr>
          <w:p w14:paraId="3D366916" w14:textId="77777777" w:rsidR="00897582" w:rsidRPr="00CC182D" w:rsidRDefault="005751EB" w:rsidP="003D1B86">
            <w:pPr>
              <w:jc w:val="both"/>
              <w:rPr>
                <w:rFonts w:ascii="Times New Roman" w:hAnsi="Times New Roman" w:cs="Times New Roman"/>
                <w:b/>
                <w:spacing w:val="-4"/>
                <w:sz w:val="26"/>
                <w:szCs w:val="26"/>
                <w:lang w:val="nl-NL"/>
              </w:rPr>
            </w:pPr>
            <w:r w:rsidRPr="00CC182D">
              <w:rPr>
                <w:rFonts w:ascii="Times New Roman" w:hAnsi="Times New Roman" w:cs="Times New Roman"/>
                <w:b/>
                <w:spacing w:val="-4"/>
                <w:sz w:val="26"/>
                <w:szCs w:val="26"/>
                <w:lang w:val="nl-NL"/>
              </w:rPr>
              <w:lastRenderedPageBreak/>
              <w:t>Điều 11. Trách nhiệm giúp ... chính quyền địa phương các cấp, chính quyền địa phương ở đơn vị hành chính - kinh tế đặc biệt tự kiểm tra văn bản</w:t>
            </w:r>
          </w:p>
          <w:p w14:paraId="6B6A4403" w14:textId="77777777" w:rsidR="005751EB" w:rsidRDefault="005751EB" w:rsidP="003D1B86">
            <w:pPr>
              <w:jc w:val="both"/>
              <w:rPr>
                <w:rFonts w:ascii="Times New Roman" w:hAnsi="Times New Roman" w:cs="Times New Roman"/>
                <w:spacing w:val="-4"/>
                <w:sz w:val="26"/>
                <w:szCs w:val="26"/>
                <w:lang w:val="nl-NL"/>
              </w:rPr>
            </w:pPr>
            <w:r>
              <w:rPr>
                <w:rFonts w:ascii="Times New Roman" w:hAnsi="Times New Roman" w:cs="Times New Roman"/>
                <w:spacing w:val="-4"/>
                <w:sz w:val="26"/>
                <w:szCs w:val="26"/>
                <w:lang w:val="nl-NL"/>
              </w:rPr>
              <w:t>...</w:t>
            </w:r>
          </w:p>
          <w:p w14:paraId="66C00AD1" w14:textId="77777777" w:rsidR="005751EB" w:rsidRPr="005751EB" w:rsidRDefault="005751EB" w:rsidP="005751EB">
            <w:pPr>
              <w:jc w:val="both"/>
              <w:rPr>
                <w:rFonts w:ascii="Times New Roman" w:hAnsi="Times New Roman" w:cs="Times New Roman"/>
                <w:spacing w:val="-4"/>
                <w:sz w:val="26"/>
                <w:szCs w:val="26"/>
                <w:lang w:val="nl-NL"/>
              </w:rPr>
            </w:pPr>
            <w:r w:rsidRPr="005751EB">
              <w:rPr>
                <w:rFonts w:ascii="Times New Roman" w:hAnsi="Times New Roman" w:cs="Times New Roman"/>
                <w:spacing w:val="-4"/>
                <w:sz w:val="26"/>
                <w:szCs w:val="26"/>
                <w:lang w:val="nl-NL"/>
              </w:rPr>
              <w:t>2. Trách nhiệm giúp chính quyền địa phương các cấp, chính quyền địa phương ở đơn vị hành chính - kinh tế đặc biệt tự kiểm tra văn bản quy phạm pháp luật:</w:t>
            </w:r>
          </w:p>
          <w:p w14:paraId="706BEB22" w14:textId="77777777" w:rsidR="005751EB" w:rsidRPr="005751EB" w:rsidRDefault="005751EB" w:rsidP="005751EB">
            <w:pPr>
              <w:jc w:val="both"/>
              <w:rPr>
                <w:rFonts w:ascii="Times New Roman" w:hAnsi="Times New Roman" w:cs="Times New Roman"/>
                <w:spacing w:val="-4"/>
                <w:sz w:val="26"/>
                <w:szCs w:val="26"/>
                <w:lang w:val="nl-NL"/>
              </w:rPr>
            </w:pPr>
            <w:r w:rsidRPr="005751EB">
              <w:rPr>
                <w:rFonts w:ascii="Times New Roman" w:hAnsi="Times New Roman" w:cs="Times New Roman"/>
                <w:spacing w:val="-4"/>
                <w:sz w:val="26"/>
                <w:szCs w:val="26"/>
                <w:lang w:val="nl-NL"/>
              </w:rPr>
              <w:t>a) Ủy ban nhân dân phân công cơ quan, người có trách nhiệm giúp Ủy ban nhân dân tự kiểm tra văn bản.</w:t>
            </w:r>
          </w:p>
          <w:p w14:paraId="7728772D" w14:textId="77777777" w:rsidR="005751EB" w:rsidRPr="005751EB" w:rsidRDefault="005751EB" w:rsidP="005751EB">
            <w:pPr>
              <w:jc w:val="both"/>
              <w:rPr>
                <w:rFonts w:ascii="Times New Roman" w:hAnsi="Times New Roman" w:cs="Times New Roman"/>
                <w:spacing w:val="-4"/>
                <w:sz w:val="26"/>
                <w:szCs w:val="26"/>
                <w:lang w:val="nl-NL"/>
              </w:rPr>
            </w:pPr>
            <w:r w:rsidRPr="005751EB">
              <w:rPr>
                <w:rFonts w:ascii="Times New Roman" w:hAnsi="Times New Roman" w:cs="Times New Roman"/>
                <w:spacing w:val="-4"/>
                <w:sz w:val="26"/>
                <w:szCs w:val="26"/>
                <w:lang w:val="nl-NL"/>
              </w:rPr>
              <w:t>Sở Tư pháp, Phòng Tư pháp, cơ quan được Ủy ban nhân dân ở đơn vị hành chính - kinh tế đặc biệt giao là đầu mối giúp Ủy ban nhân dân cùng cấp tổng hợp, theo dõi, đôn đốc việc tự kiểm tra văn bản;</w:t>
            </w:r>
          </w:p>
          <w:p w14:paraId="6670F50D" w14:textId="77777777" w:rsidR="005751EB" w:rsidRPr="007D2405" w:rsidRDefault="005751EB" w:rsidP="005751EB">
            <w:pPr>
              <w:jc w:val="both"/>
              <w:rPr>
                <w:rFonts w:ascii="Times New Roman" w:hAnsi="Times New Roman" w:cs="Times New Roman"/>
                <w:spacing w:val="-4"/>
                <w:sz w:val="26"/>
                <w:szCs w:val="26"/>
                <w:lang w:val="nl-NL"/>
              </w:rPr>
            </w:pPr>
            <w:r w:rsidRPr="005751EB">
              <w:rPr>
                <w:rFonts w:ascii="Times New Roman" w:hAnsi="Times New Roman" w:cs="Times New Roman"/>
                <w:spacing w:val="-4"/>
                <w:sz w:val="26"/>
                <w:szCs w:val="26"/>
                <w:lang w:val="nl-NL"/>
              </w:rPr>
              <w:t>b) Ban Pháp chế Hội đồng nhân dân giúp Hội đồng nhân dân thực hiện việc tự kiểm tra văn bản của Hội đồng nhân dân.</w:t>
            </w:r>
          </w:p>
        </w:tc>
      </w:tr>
      <w:tr w:rsidR="003D1B86" w:rsidRPr="005F691A" w14:paraId="09528BB0" w14:textId="77777777" w:rsidTr="00AE1B26">
        <w:trPr>
          <w:gridAfter w:val="1"/>
          <w:wAfter w:w="8" w:type="dxa"/>
        </w:trPr>
        <w:tc>
          <w:tcPr>
            <w:tcW w:w="709" w:type="dxa"/>
          </w:tcPr>
          <w:p w14:paraId="457AA403" w14:textId="77777777" w:rsidR="003D1B86" w:rsidRPr="007F1FCD" w:rsidRDefault="003D1B86"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0CF2E115" w14:textId="77777777" w:rsidR="003D1B86" w:rsidRPr="007D2405" w:rsidRDefault="00A53165" w:rsidP="003D1B86">
            <w:pPr>
              <w:jc w:val="both"/>
              <w:rPr>
                <w:rFonts w:ascii="Times New Roman" w:hAnsi="Times New Roman" w:cs="Times New Roman"/>
                <w:sz w:val="26"/>
                <w:szCs w:val="26"/>
              </w:rPr>
            </w:pPr>
            <w:r>
              <w:rPr>
                <w:rFonts w:ascii="Times New Roman" w:hAnsi="Times New Roman" w:cs="Times New Roman"/>
                <w:sz w:val="26"/>
                <w:szCs w:val="26"/>
              </w:rPr>
              <w:t>T</w:t>
            </w:r>
            <w:r w:rsidRPr="00A53165">
              <w:rPr>
                <w:rFonts w:ascii="Times New Roman" w:hAnsi="Times New Roman" w:cs="Times New Roman"/>
                <w:sz w:val="26"/>
                <w:szCs w:val="26"/>
              </w:rPr>
              <w:t xml:space="preserve">rình tự, thủ tục tự kiểm </w:t>
            </w:r>
            <w:r w:rsidRPr="00A53165">
              <w:rPr>
                <w:rFonts w:ascii="Times New Roman" w:hAnsi="Times New Roman" w:cs="Times New Roman"/>
                <w:sz w:val="26"/>
                <w:szCs w:val="26"/>
              </w:rPr>
              <w:lastRenderedPageBreak/>
              <w:t>tra văn bản</w:t>
            </w:r>
          </w:p>
        </w:tc>
        <w:tc>
          <w:tcPr>
            <w:tcW w:w="6095" w:type="dxa"/>
          </w:tcPr>
          <w:p w14:paraId="5CB19BDF" w14:textId="77777777" w:rsidR="003D1B86" w:rsidRPr="007D2405" w:rsidRDefault="003D1B86" w:rsidP="003D1B86">
            <w:pPr>
              <w:jc w:val="both"/>
              <w:rPr>
                <w:rFonts w:ascii="Times New Roman" w:hAnsi="Times New Roman" w:cs="Times New Roman"/>
                <w:sz w:val="26"/>
                <w:szCs w:val="26"/>
              </w:rPr>
            </w:pPr>
          </w:p>
        </w:tc>
        <w:tc>
          <w:tcPr>
            <w:tcW w:w="6946" w:type="dxa"/>
          </w:tcPr>
          <w:p w14:paraId="24B5B186" w14:textId="77777777" w:rsidR="00F61FD0" w:rsidRPr="00F61FD0" w:rsidRDefault="00F61FD0" w:rsidP="00F61FD0">
            <w:pPr>
              <w:jc w:val="both"/>
              <w:rPr>
                <w:rFonts w:ascii="Times New Roman" w:hAnsi="Times New Roman" w:cs="Times New Roman"/>
                <w:b/>
                <w:spacing w:val="-4"/>
                <w:sz w:val="26"/>
                <w:szCs w:val="26"/>
                <w:lang w:val="nl-NL"/>
              </w:rPr>
            </w:pPr>
            <w:r w:rsidRPr="00F61FD0">
              <w:rPr>
                <w:rFonts w:ascii="Times New Roman" w:hAnsi="Times New Roman" w:cs="Times New Roman"/>
                <w:b/>
                <w:spacing w:val="-4"/>
                <w:sz w:val="26"/>
                <w:szCs w:val="26"/>
                <w:lang w:val="nl-NL"/>
              </w:rPr>
              <w:t xml:space="preserve">Điều 12. Trình tự, thủ tục tự kiểm tra văn bản </w:t>
            </w:r>
          </w:p>
          <w:p w14:paraId="696830A7" w14:textId="77777777" w:rsidR="00F61FD0" w:rsidRPr="00F61FD0" w:rsidRDefault="00F61FD0" w:rsidP="00F61FD0">
            <w:pPr>
              <w:jc w:val="both"/>
              <w:rPr>
                <w:rFonts w:ascii="Times New Roman" w:hAnsi="Times New Roman" w:cs="Times New Roman"/>
                <w:spacing w:val="-4"/>
                <w:sz w:val="26"/>
                <w:szCs w:val="26"/>
                <w:lang w:val="nl-NL"/>
              </w:rPr>
            </w:pPr>
            <w:r w:rsidRPr="00F61FD0">
              <w:rPr>
                <w:rFonts w:ascii="Times New Roman" w:hAnsi="Times New Roman" w:cs="Times New Roman"/>
                <w:spacing w:val="-4"/>
                <w:sz w:val="26"/>
                <w:szCs w:val="26"/>
                <w:lang w:val="nl-NL"/>
              </w:rPr>
              <w:t xml:space="preserve">1. Cơ quan, đơn vị được phân công tự kiểm tra văn bản có trách </w:t>
            </w:r>
            <w:r w:rsidRPr="00F61FD0">
              <w:rPr>
                <w:rFonts w:ascii="Times New Roman" w:hAnsi="Times New Roman" w:cs="Times New Roman"/>
                <w:spacing w:val="-4"/>
                <w:sz w:val="26"/>
                <w:szCs w:val="26"/>
                <w:lang w:val="nl-NL"/>
              </w:rPr>
              <w:lastRenderedPageBreak/>
              <w:t xml:space="preserve">nhiệm tổ chức kiểm tra văn bản theo các nội dung quy định tại Điều 5 của Nghị định này; trường hợp cần thiết thì tổ chức họp trao đổi, thảo luận hoặc lấy ý kiến các cơ quan, đơn vị, tổ chức, chuyên gia về văn bản được kiểm tra. </w:t>
            </w:r>
          </w:p>
          <w:p w14:paraId="5D1F61BD" w14:textId="77777777" w:rsidR="00F61FD0" w:rsidRPr="00F61FD0" w:rsidRDefault="00F61FD0" w:rsidP="00F61FD0">
            <w:pPr>
              <w:jc w:val="both"/>
              <w:rPr>
                <w:rFonts w:ascii="Times New Roman" w:hAnsi="Times New Roman" w:cs="Times New Roman"/>
                <w:spacing w:val="-4"/>
                <w:sz w:val="26"/>
                <w:szCs w:val="26"/>
                <w:lang w:val="nl-NL"/>
              </w:rPr>
            </w:pPr>
            <w:r w:rsidRPr="00F61FD0">
              <w:rPr>
                <w:rFonts w:ascii="Times New Roman" w:hAnsi="Times New Roman" w:cs="Times New Roman"/>
                <w:spacing w:val="-4"/>
                <w:sz w:val="26"/>
                <w:szCs w:val="26"/>
                <w:lang w:val="nl-NL"/>
              </w:rPr>
              <w:t>Trường hợp tự kiểm tra văn bản của Chính phủ, Thủ tướng Chính phủ quy định tại các khoản 2, 3, 4 và 5 Điều 10 của Nghị định này, Bộ trưởng, Thủ trưởng cơ quan ngang bộ đề nghị Bộ trưởng, Thủ trưởng cơ quan ngang bộ có liên quan cung cấp hồ sơ tự kiểm tra văn bản, thông tin, tài liệu có liên quan để phục vụ hoạt động tự kiểm tra văn bản.</w:t>
            </w:r>
          </w:p>
          <w:p w14:paraId="17F57F28" w14:textId="77777777" w:rsidR="00F61FD0" w:rsidRPr="00F61FD0" w:rsidRDefault="00F61FD0" w:rsidP="00F61FD0">
            <w:pPr>
              <w:jc w:val="both"/>
              <w:rPr>
                <w:rFonts w:ascii="Times New Roman" w:hAnsi="Times New Roman" w:cs="Times New Roman"/>
                <w:spacing w:val="-4"/>
                <w:sz w:val="26"/>
                <w:szCs w:val="26"/>
                <w:lang w:val="nl-NL"/>
              </w:rPr>
            </w:pPr>
            <w:r w:rsidRPr="00F61FD0">
              <w:rPr>
                <w:rFonts w:ascii="Times New Roman" w:hAnsi="Times New Roman" w:cs="Times New Roman"/>
                <w:spacing w:val="-4"/>
                <w:sz w:val="26"/>
                <w:szCs w:val="26"/>
                <w:lang w:val="nl-NL"/>
              </w:rPr>
              <w:t>2. Tự kiểm tra văn bản quy định tại điểm a khoản 2 Điều 63 của Luật phải được thực hiện trong thời gian 45 ngày đối với văn bản của Chính phủ, Thủ tướng Chính phủ, Bộ trưởng, Thủ trưởng cơ quan ngang bộ; trong thời gian 10 ngày đối với văn bản của chính quyền địa phương; trong thời gian 05 ngày làm việc đối với văn bản được xây dựng, ban hành theo trình tự, thủ tục rút gọn hoặc trong trường hợp đặc biệt kể từ ngày văn bản được thông qua hoặc ký ban hành.</w:t>
            </w:r>
          </w:p>
          <w:p w14:paraId="401BDFCC" w14:textId="77777777" w:rsidR="00F61FD0" w:rsidRPr="00F61FD0" w:rsidRDefault="00F61FD0" w:rsidP="00F61FD0">
            <w:pPr>
              <w:jc w:val="both"/>
              <w:rPr>
                <w:rFonts w:ascii="Times New Roman" w:hAnsi="Times New Roman" w:cs="Times New Roman"/>
                <w:spacing w:val="-4"/>
                <w:sz w:val="26"/>
                <w:szCs w:val="26"/>
                <w:lang w:val="nl-NL"/>
              </w:rPr>
            </w:pPr>
            <w:r w:rsidRPr="00F61FD0">
              <w:rPr>
                <w:rFonts w:ascii="Times New Roman" w:hAnsi="Times New Roman" w:cs="Times New Roman"/>
                <w:spacing w:val="-4"/>
                <w:sz w:val="26"/>
                <w:szCs w:val="26"/>
                <w:lang w:val="nl-NL"/>
              </w:rPr>
              <w:t>Tự kiểm tra văn bản quy định tại khoản 2 và khoản 3 Điều 4 của Nghị định này được thực hiện theo các căn cứ quy định tại điểm b, c khoản 3 Điều 63 của Luật.</w:t>
            </w:r>
          </w:p>
          <w:p w14:paraId="08656CC7" w14:textId="77777777" w:rsidR="00F61FD0" w:rsidRPr="00F61FD0" w:rsidRDefault="00F61FD0" w:rsidP="00F61FD0">
            <w:pPr>
              <w:jc w:val="both"/>
              <w:rPr>
                <w:rFonts w:ascii="Times New Roman" w:hAnsi="Times New Roman" w:cs="Times New Roman"/>
                <w:spacing w:val="-4"/>
                <w:sz w:val="26"/>
                <w:szCs w:val="26"/>
                <w:lang w:val="nl-NL"/>
              </w:rPr>
            </w:pPr>
            <w:r w:rsidRPr="00F61FD0">
              <w:rPr>
                <w:rFonts w:ascii="Times New Roman" w:hAnsi="Times New Roman" w:cs="Times New Roman"/>
                <w:spacing w:val="-4"/>
                <w:sz w:val="26"/>
                <w:szCs w:val="26"/>
                <w:lang w:val="nl-NL"/>
              </w:rPr>
              <w:t xml:space="preserve">3. Kết quả tự kiểm tra văn bản phải được báo cáo thủ trưởng cơ quan, đơn vị được phân công kiểm tra quy định tại khoản 1 Điều này. Trường hợp việc tự kiểm tra văn bản được thực hiện theo căn cứ quy định tại điểm c khoản 2 Điều 63 của Luật thì kết quả tự kiểm tra văn bản phải được báo cáo cơ quan, người đã ban hành văn bản và cơ quan, người có thẩm quyền đã yêu cầu, chỉ đạo kiểm tra văn bản. </w:t>
            </w:r>
          </w:p>
          <w:p w14:paraId="360AD5B3" w14:textId="77777777" w:rsidR="00F61FD0" w:rsidRPr="00F61FD0" w:rsidRDefault="00F61FD0" w:rsidP="00F61FD0">
            <w:pPr>
              <w:jc w:val="both"/>
              <w:rPr>
                <w:rFonts w:ascii="Times New Roman" w:hAnsi="Times New Roman" w:cs="Times New Roman"/>
                <w:spacing w:val="-4"/>
                <w:sz w:val="26"/>
                <w:szCs w:val="26"/>
                <w:lang w:val="nl-NL"/>
              </w:rPr>
            </w:pPr>
            <w:r w:rsidRPr="00F61FD0">
              <w:rPr>
                <w:rFonts w:ascii="Times New Roman" w:hAnsi="Times New Roman" w:cs="Times New Roman"/>
                <w:spacing w:val="-4"/>
                <w:sz w:val="26"/>
                <w:szCs w:val="26"/>
                <w:lang w:val="nl-NL"/>
              </w:rPr>
              <w:lastRenderedPageBreak/>
              <w:t xml:space="preserve">4. Trường hợp văn bản trái pháp luật, ngoài việc thực hiện quy định tại khoản 3 Điều này thì kết quả tự kiểm tra văn bản còn phải được báo cáo cơ quan, người đã ban hành văn bản để xem xét, xử lý theo quy định tại Điều 23 của Nghị định này. </w:t>
            </w:r>
          </w:p>
          <w:p w14:paraId="58B511D6" w14:textId="77777777" w:rsidR="00F61FD0" w:rsidRPr="00F61FD0" w:rsidRDefault="00F61FD0" w:rsidP="00F61FD0">
            <w:pPr>
              <w:jc w:val="both"/>
              <w:rPr>
                <w:rFonts w:ascii="Times New Roman" w:hAnsi="Times New Roman" w:cs="Times New Roman"/>
                <w:spacing w:val="-4"/>
                <w:sz w:val="26"/>
                <w:szCs w:val="26"/>
                <w:lang w:val="nl-NL"/>
              </w:rPr>
            </w:pPr>
            <w:r w:rsidRPr="00F61FD0">
              <w:rPr>
                <w:rFonts w:ascii="Times New Roman" w:hAnsi="Times New Roman" w:cs="Times New Roman"/>
                <w:spacing w:val="-4"/>
                <w:sz w:val="26"/>
                <w:szCs w:val="26"/>
                <w:lang w:val="nl-NL"/>
              </w:rPr>
              <w:t xml:space="preserve">Báo cáo kết quả tự kiểm tra đối với văn bản trái pháp luật bao gồm các nội dung quy định tại khoản 2 Điều 17 của Nghị định này.  </w:t>
            </w:r>
          </w:p>
          <w:p w14:paraId="357A2878" w14:textId="77777777" w:rsidR="00F61FD0" w:rsidRPr="00F61FD0" w:rsidRDefault="00F61FD0" w:rsidP="00F61FD0">
            <w:pPr>
              <w:jc w:val="both"/>
              <w:rPr>
                <w:rFonts w:ascii="Times New Roman" w:hAnsi="Times New Roman" w:cs="Times New Roman"/>
                <w:spacing w:val="-4"/>
                <w:sz w:val="26"/>
                <w:szCs w:val="26"/>
                <w:lang w:val="nl-NL"/>
              </w:rPr>
            </w:pPr>
            <w:r w:rsidRPr="00F61FD0">
              <w:rPr>
                <w:rFonts w:ascii="Times New Roman" w:hAnsi="Times New Roman" w:cs="Times New Roman"/>
                <w:spacing w:val="-4"/>
                <w:sz w:val="26"/>
                <w:szCs w:val="26"/>
                <w:lang w:val="nl-NL"/>
              </w:rPr>
              <w:t>5. Cơ quan, người ban hành văn bản xem xét báo cáo kết quả kiểm tra văn bản; tổ chức xử lý trong thời hạn 30 ngày kể từ ngày nhận được báo cáo kết quả tự kiểm tra, nếu văn bản trái pháp luật; xem xét, xác định và xử lý trách nhiệm tập thể, cá nhân trong việc tham mưu, trình, ban hành văn bản trái pháp luật theo quy định.</w:t>
            </w:r>
          </w:p>
          <w:p w14:paraId="2A6F4263" w14:textId="77777777" w:rsidR="003D1B86" w:rsidRPr="007D2405" w:rsidRDefault="00F61FD0" w:rsidP="00F61FD0">
            <w:pPr>
              <w:jc w:val="both"/>
              <w:rPr>
                <w:rFonts w:ascii="Times New Roman" w:hAnsi="Times New Roman" w:cs="Times New Roman"/>
                <w:spacing w:val="-4"/>
                <w:sz w:val="26"/>
                <w:szCs w:val="26"/>
                <w:lang w:val="nl-NL"/>
              </w:rPr>
            </w:pPr>
            <w:r w:rsidRPr="00F61FD0">
              <w:rPr>
                <w:rFonts w:ascii="Times New Roman" w:hAnsi="Times New Roman" w:cs="Times New Roman"/>
                <w:spacing w:val="-4"/>
                <w:sz w:val="26"/>
                <w:szCs w:val="26"/>
                <w:lang w:val="nl-NL"/>
              </w:rPr>
              <w:t>6. Công bố văn bản xử lý văn bản trái pháp luật theo quy định tại Điều 28 của Nghị định này.</w:t>
            </w:r>
          </w:p>
        </w:tc>
      </w:tr>
      <w:tr w:rsidR="003D1B86" w:rsidRPr="005F691A" w14:paraId="5A9DD767" w14:textId="77777777" w:rsidTr="00AE1B26">
        <w:trPr>
          <w:gridAfter w:val="1"/>
          <w:wAfter w:w="8" w:type="dxa"/>
        </w:trPr>
        <w:tc>
          <w:tcPr>
            <w:tcW w:w="709" w:type="dxa"/>
          </w:tcPr>
          <w:p w14:paraId="3EC5897F" w14:textId="77777777" w:rsidR="003D1B86" w:rsidRPr="007F1FCD" w:rsidRDefault="003D1B86"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3B38AD92" w14:textId="77777777" w:rsidR="003D1B86" w:rsidRPr="007D2405" w:rsidRDefault="00F61FD0" w:rsidP="003D1B86">
            <w:pPr>
              <w:jc w:val="both"/>
              <w:rPr>
                <w:rFonts w:ascii="Times New Roman" w:hAnsi="Times New Roman" w:cs="Times New Roman"/>
                <w:sz w:val="26"/>
                <w:szCs w:val="26"/>
              </w:rPr>
            </w:pPr>
            <w:r w:rsidRPr="00F61FD0">
              <w:rPr>
                <w:rFonts w:ascii="Times New Roman" w:hAnsi="Times New Roman" w:cs="Times New Roman"/>
                <w:sz w:val="26"/>
                <w:szCs w:val="26"/>
              </w:rPr>
              <w:t>Hồ sơ tự kiểm tra văn bản</w:t>
            </w:r>
          </w:p>
        </w:tc>
        <w:tc>
          <w:tcPr>
            <w:tcW w:w="6095" w:type="dxa"/>
          </w:tcPr>
          <w:p w14:paraId="08678B1D" w14:textId="77777777" w:rsidR="00F61FD0" w:rsidRPr="00F61FD0" w:rsidRDefault="00F61FD0" w:rsidP="00F61FD0">
            <w:pPr>
              <w:jc w:val="both"/>
              <w:rPr>
                <w:rFonts w:ascii="Times New Roman" w:hAnsi="Times New Roman" w:cs="Times New Roman"/>
                <w:b/>
                <w:sz w:val="26"/>
                <w:szCs w:val="26"/>
              </w:rPr>
            </w:pPr>
            <w:r w:rsidRPr="00F61FD0">
              <w:rPr>
                <w:rFonts w:ascii="Times New Roman" w:hAnsi="Times New Roman" w:cs="Times New Roman"/>
                <w:b/>
                <w:sz w:val="26"/>
                <w:szCs w:val="26"/>
              </w:rPr>
              <w:t>Điều 110. Hồ sơ kiểm tra văn bản</w:t>
            </w:r>
          </w:p>
          <w:p w14:paraId="07509F8C" w14:textId="77777777" w:rsidR="00F61FD0" w:rsidRPr="00F61FD0" w:rsidRDefault="00F61FD0" w:rsidP="00F61FD0">
            <w:pPr>
              <w:jc w:val="both"/>
              <w:rPr>
                <w:rFonts w:ascii="Times New Roman" w:hAnsi="Times New Roman" w:cs="Times New Roman"/>
                <w:sz w:val="26"/>
                <w:szCs w:val="26"/>
              </w:rPr>
            </w:pPr>
            <w:r w:rsidRPr="00F61FD0">
              <w:rPr>
                <w:rFonts w:ascii="Times New Roman" w:hAnsi="Times New Roman" w:cs="Times New Roman"/>
                <w:sz w:val="26"/>
                <w:szCs w:val="26"/>
              </w:rPr>
              <w:t>1. Cơ quan, người có thẩm quyền kiểm tra văn bản có trách nhiệm lập hồ sơ kiểm tra văn bản.</w:t>
            </w:r>
          </w:p>
          <w:p w14:paraId="3B056054" w14:textId="77777777" w:rsidR="00F61FD0" w:rsidRPr="00F61FD0" w:rsidRDefault="00F61FD0" w:rsidP="00F61FD0">
            <w:pPr>
              <w:jc w:val="both"/>
              <w:rPr>
                <w:rFonts w:ascii="Times New Roman" w:hAnsi="Times New Roman" w:cs="Times New Roman"/>
                <w:sz w:val="26"/>
                <w:szCs w:val="26"/>
              </w:rPr>
            </w:pPr>
            <w:r w:rsidRPr="00F61FD0">
              <w:rPr>
                <w:rFonts w:ascii="Times New Roman" w:hAnsi="Times New Roman" w:cs="Times New Roman"/>
                <w:sz w:val="26"/>
                <w:szCs w:val="26"/>
              </w:rPr>
              <w:t>2. Hồ sơ kiểm tra văn bản bao gồm: văn bản có nội dung trái pháp luật, phiếu kiểm tra văn bản theo Mẫu số 01 Phụ lục III kèm theo Nghị định này, kết luận kiểm tra văn bản, kết quả xử lý văn bản và các tài liệu khác có liên quan (nếu có).</w:t>
            </w:r>
          </w:p>
          <w:p w14:paraId="584D3F45" w14:textId="77777777" w:rsidR="003D1B86" w:rsidRPr="007D2405" w:rsidRDefault="00F61FD0" w:rsidP="00F61FD0">
            <w:pPr>
              <w:jc w:val="both"/>
              <w:rPr>
                <w:rFonts w:ascii="Times New Roman" w:hAnsi="Times New Roman" w:cs="Times New Roman"/>
                <w:sz w:val="26"/>
                <w:szCs w:val="26"/>
              </w:rPr>
            </w:pPr>
            <w:r w:rsidRPr="00F61FD0">
              <w:rPr>
                <w:rFonts w:ascii="Times New Roman" w:hAnsi="Times New Roman" w:cs="Times New Roman"/>
                <w:sz w:val="26"/>
                <w:szCs w:val="26"/>
              </w:rPr>
              <w:t>3. Hồ sơ kiểm tra văn bản được lưu trữ theo quy định của pháp luật về lưu trữ.</w:t>
            </w:r>
          </w:p>
        </w:tc>
        <w:tc>
          <w:tcPr>
            <w:tcW w:w="6946" w:type="dxa"/>
          </w:tcPr>
          <w:p w14:paraId="26812238" w14:textId="77777777" w:rsidR="00F61FD0" w:rsidRPr="00F61FD0" w:rsidRDefault="00F61FD0" w:rsidP="00F61FD0">
            <w:pPr>
              <w:jc w:val="both"/>
              <w:rPr>
                <w:rFonts w:ascii="Times New Roman" w:hAnsi="Times New Roman" w:cs="Times New Roman"/>
                <w:b/>
                <w:spacing w:val="-4"/>
                <w:sz w:val="26"/>
                <w:szCs w:val="26"/>
                <w:lang w:val="nl-NL"/>
              </w:rPr>
            </w:pPr>
            <w:r w:rsidRPr="00F61FD0">
              <w:rPr>
                <w:rFonts w:ascii="Times New Roman" w:hAnsi="Times New Roman" w:cs="Times New Roman"/>
                <w:b/>
                <w:spacing w:val="-4"/>
                <w:sz w:val="26"/>
                <w:szCs w:val="26"/>
                <w:lang w:val="nl-NL"/>
              </w:rPr>
              <w:t xml:space="preserve">Điều 13. Hồ sơ tự kiểm tra văn bản </w:t>
            </w:r>
          </w:p>
          <w:p w14:paraId="430A8441" w14:textId="77777777" w:rsidR="00F61FD0" w:rsidRPr="00F61FD0" w:rsidRDefault="00F61FD0" w:rsidP="00F61FD0">
            <w:pPr>
              <w:jc w:val="both"/>
              <w:rPr>
                <w:rFonts w:ascii="Times New Roman" w:hAnsi="Times New Roman" w:cs="Times New Roman"/>
                <w:spacing w:val="-4"/>
                <w:sz w:val="26"/>
                <w:szCs w:val="26"/>
                <w:lang w:val="nl-NL"/>
              </w:rPr>
            </w:pPr>
            <w:r w:rsidRPr="00F61FD0">
              <w:rPr>
                <w:rFonts w:ascii="Times New Roman" w:hAnsi="Times New Roman" w:cs="Times New Roman"/>
                <w:spacing w:val="-4"/>
                <w:sz w:val="26"/>
                <w:szCs w:val="26"/>
                <w:lang w:val="nl-NL"/>
              </w:rPr>
              <w:t>1. Cơ quan, đơn vị được phân công kiểm tra văn bản lập hồ sơ tự kiểm tra văn bản đối với văn bản trái pháp luật, bao gồm:</w:t>
            </w:r>
          </w:p>
          <w:p w14:paraId="05807727" w14:textId="77777777" w:rsidR="00F61FD0" w:rsidRPr="00F61FD0" w:rsidRDefault="00F61FD0" w:rsidP="00F61FD0">
            <w:pPr>
              <w:jc w:val="both"/>
              <w:rPr>
                <w:rFonts w:ascii="Times New Roman" w:hAnsi="Times New Roman" w:cs="Times New Roman"/>
                <w:spacing w:val="-4"/>
                <w:sz w:val="26"/>
                <w:szCs w:val="26"/>
                <w:lang w:val="nl-NL"/>
              </w:rPr>
            </w:pPr>
            <w:r w:rsidRPr="00F61FD0">
              <w:rPr>
                <w:rFonts w:ascii="Times New Roman" w:hAnsi="Times New Roman" w:cs="Times New Roman"/>
                <w:spacing w:val="-4"/>
                <w:sz w:val="26"/>
                <w:szCs w:val="26"/>
                <w:lang w:val="nl-NL"/>
              </w:rPr>
              <w:t>a) Báo cáo kết quả tự kiểm tra văn bản;</w:t>
            </w:r>
          </w:p>
          <w:p w14:paraId="2C67B5DC" w14:textId="77777777" w:rsidR="00F61FD0" w:rsidRPr="00F61FD0" w:rsidRDefault="00F61FD0" w:rsidP="00F61FD0">
            <w:pPr>
              <w:jc w:val="both"/>
              <w:rPr>
                <w:rFonts w:ascii="Times New Roman" w:hAnsi="Times New Roman" w:cs="Times New Roman"/>
                <w:spacing w:val="-4"/>
                <w:sz w:val="26"/>
                <w:szCs w:val="26"/>
                <w:lang w:val="nl-NL"/>
              </w:rPr>
            </w:pPr>
            <w:r w:rsidRPr="00F61FD0">
              <w:rPr>
                <w:rFonts w:ascii="Times New Roman" w:hAnsi="Times New Roman" w:cs="Times New Roman"/>
                <w:spacing w:val="-4"/>
                <w:sz w:val="26"/>
                <w:szCs w:val="26"/>
                <w:lang w:val="nl-NL"/>
              </w:rPr>
              <w:t>b) Văn bản xử lý văn bản trái pháp luật;</w:t>
            </w:r>
          </w:p>
          <w:p w14:paraId="21B89696" w14:textId="77777777" w:rsidR="00F61FD0" w:rsidRPr="00F61FD0" w:rsidRDefault="00F61FD0" w:rsidP="00F61FD0">
            <w:pPr>
              <w:jc w:val="both"/>
              <w:rPr>
                <w:rFonts w:ascii="Times New Roman" w:hAnsi="Times New Roman" w:cs="Times New Roman"/>
                <w:spacing w:val="-4"/>
                <w:sz w:val="26"/>
                <w:szCs w:val="26"/>
                <w:lang w:val="nl-NL"/>
              </w:rPr>
            </w:pPr>
            <w:r w:rsidRPr="00F61FD0">
              <w:rPr>
                <w:rFonts w:ascii="Times New Roman" w:hAnsi="Times New Roman" w:cs="Times New Roman"/>
                <w:spacing w:val="-4"/>
                <w:sz w:val="26"/>
                <w:szCs w:val="26"/>
                <w:lang w:val="nl-NL"/>
              </w:rPr>
              <w:t>c) Các tài liệu khác có liên quan (nếu có).</w:t>
            </w:r>
          </w:p>
          <w:p w14:paraId="4175ADEB" w14:textId="77777777" w:rsidR="003D1B86" w:rsidRPr="007D2405" w:rsidRDefault="00F61FD0" w:rsidP="00F61FD0">
            <w:pPr>
              <w:jc w:val="both"/>
              <w:rPr>
                <w:rFonts w:ascii="Times New Roman" w:hAnsi="Times New Roman" w:cs="Times New Roman"/>
                <w:spacing w:val="-4"/>
                <w:sz w:val="26"/>
                <w:szCs w:val="26"/>
                <w:lang w:val="nl-NL"/>
              </w:rPr>
            </w:pPr>
            <w:r w:rsidRPr="00F61FD0">
              <w:rPr>
                <w:rFonts w:ascii="Times New Roman" w:hAnsi="Times New Roman" w:cs="Times New Roman"/>
                <w:spacing w:val="-4"/>
                <w:sz w:val="26"/>
                <w:szCs w:val="26"/>
                <w:lang w:val="nl-NL"/>
              </w:rPr>
              <w:t>2. Hồ sơ tự kiểm tra văn bản được lưu trữ theo quy định của pháp luật về lưu trữ và pháp luật về bảo vệ bí mật nhà nước đối với văn bản có nội dung thuộc phạm vi bí mật nhà nước.</w:t>
            </w:r>
          </w:p>
        </w:tc>
      </w:tr>
      <w:tr w:rsidR="003D1B86" w:rsidRPr="005F691A" w14:paraId="6F702B05" w14:textId="77777777" w:rsidTr="00AE1B26">
        <w:trPr>
          <w:gridAfter w:val="1"/>
          <w:wAfter w:w="8" w:type="dxa"/>
        </w:trPr>
        <w:tc>
          <w:tcPr>
            <w:tcW w:w="709" w:type="dxa"/>
          </w:tcPr>
          <w:p w14:paraId="745D6BBF" w14:textId="77777777" w:rsidR="003D1B86" w:rsidRPr="007F1FCD" w:rsidRDefault="003D1B86"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3EFB7CB7" w14:textId="77777777" w:rsidR="003D1B86" w:rsidRPr="007D2405" w:rsidRDefault="000B13DB" w:rsidP="003D1B86">
            <w:pPr>
              <w:jc w:val="both"/>
              <w:rPr>
                <w:rFonts w:ascii="Times New Roman" w:hAnsi="Times New Roman" w:cs="Times New Roman"/>
                <w:sz w:val="26"/>
                <w:szCs w:val="26"/>
              </w:rPr>
            </w:pPr>
            <w:r>
              <w:rPr>
                <w:rFonts w:ascii="Times New Roman" w:hAnsi="Times New Roman" w:cs="Times New Roman"/>
                <w:sz w:val="26"/>
                <w:szCs w:val="26"/>
              </w:rPr>
              <w:t>H</w:t>
            </w:r>
            <w:r w:rsidRPr="000B13DB">
              <w:rPr>
                <w:rFonts w:ascii="Times New Roman" w:hAnsi="Times New Roman" w:cs="Times New Roman"/>
                <w:sz w:val="26"/>
                <w:szCs w:val="26"/>
              </w:rPr>
              <w:t xml:space="preserve">ình thức xử lý văn bản trái pháp luật, văn bản có </w:t>
            </w:r>
            <w:r w:rsidRPr="000B13DB">
              <w:rPr>
                <w:rFonts w:ascii="Times New Roman" w:hAnsi="Times New Roman" w:cs="Times New Roman"/>
                <w:sz w:val="26"/>
                <w:szCs w:val="26"/>
              </w:rPr>
              <w:lastRenderedPageBreak/>
              <w:t>sai sót về căn cứ ban hành, thể thức, kỹ thuật trình bày</w:t>
            </w:r>
          </w:p>
        </w:tc>
        <w:tc>
          <w:tcPr>
            <w:tcW w:w="6095" w:type="dxa"/>
          </w:tcPr>
          <w:p w14:paraId="50EC5BE9" w14:textId="77777777" w:rsidR="000B13DB" w:rsidRPr="000B13DB" w:rsidRDefault="000B13DB" w:rsidP="000B13DB">
            <w:pPr>
              <w:jc w:val="both"/>
              <w:rPr>
                <w:rFonts w:ascii="Times New Roman" w:hAnsi="Times New Roman" w:cs="Times New Roman"/>
                <w:b/>
                <w:sz w:val="26"/>
                <w:szCs w:val="26"/>
              </w:rPr>
            </w:pPr>
            <w:r w:rsidRPr="000B13DB">
              <w:rPr>
                <w:rFonts w:ascii="Times New Roman" w:hAnsi="Times New Roman" w:cs="Times New Roman"/>
                <w:b/>
                <w:sz w:val="26"/>
                <w:szCs w:val="26"/>
              </w:rPr>
              <w:lastRenderedPageBreak/>
              <w:t>Điều 130. Hình thức xử lý văn bản trái pháp luật, văn bản có sai sót về căn cứ ban hành, thể thức, kỹ thuật</w:t>
            </w:r>
          </w:p>
          <w:p w14:paraId="168ED4E9" w14:textId="77777777" w:rsidR="000B13DB" w:rsidRPr="000B13DB" w:rsidRDefault="000B13DB" w:rsidP="000B13DB">
            <w:pPr>
              <w:jc w:val="both"/>
              <w:rPr>
                <w:rFonts w:ascii="Times New Roman" w:hAnsi="Times New Roman" w:cs="Times New Roman"/>
                <w:sz w:val="26"/>
                <w:szCs w:val="26"/>
              </w:rPr>
            </w:pPr>
            <w:r w:rsidRPr="000B13DB">
              <w:rPr>
                <w:rFonts w:ascii="Times New Roman" w:hAnsi="Times New Roman" w:cs="Times New Roman"/>
                <w:sz w:val="26"/>
                <w:szCs w:val="26"/>
              </w:rPr>
              <w:t xml:space="preserve">1. Đình chỉ việc thi hành một phần hoặc toàn bộ văn bản trong trường hợp nội dung trái pháp luật ảnh hưởng </w:t>
            </w:r>
            <w:r w:rsidRPr="000B13DB">
              <w:rPr>
                <w:rFonts w:ascii="Times New Roman" w:hAnsi="Times New Roman" w:cs="Times New Roman"/>
                <w:sz w:val="26"/>
                <w:szCs w:val="26"/>
              </w:rPr>
              <w:lastRenderedPageBreak/>
              <w:t>đến lợi ích của Nhà nước, quyền và lợi ích hợp pháp của tổ chức, cá nhân nếu không được bãi bỏ kịp thời.</w:t>
            </w:r>
          </w:p>
          <w:p w14:paraId="008AAB44" w14:textId="77777777" w:rsidR="000B13DB" w:rsidRPr="000B13DB" w:rsidRDefault="000B13DB" w:rsidP="000B13DB">
            <w:pPr>
              <w:jc w:val="both"/>
              <w:rPr>
                <w:rFonts w:ascii="Times New Roman" w:hAnsi="Times New Roman" w:cs="Times New Roman"/>
                <w:sz w:val="26"/>
                <w:szCs w:val="26"/>
              </w:rPr>
            </w:pPr>
            <w:r w:rsidRPr="000B13DB">
              <w:rPr>
                <w:rFonts w:ascii="Times New Roman" w:hAnsi="Times New Roman" w:cs="Times New Roman"/>
                <w:sz w:val="26"/>
                <w:szCs w:val="26"/>
              </w:rPr>
              <w:t>2. Bãi bỏ một phần hoặc toàn bộ văn bản trong các trường hợp sau:</w:t>
            </w:r>
          </w:p>
          <w:p w14:paraId="62D90127" w14:textId="77777777" w:rsidR="000B13DB" w:rsidRPr="000B13DB" w:rsidRDefault="000B13DB" w:rsidP="000B13DB">
            <w:pPr>
              <w:jc w:val="both"/>
              <w:rPr>
                <w:rFonts w:ascii="Times New Roman" w:hAnsi="Times New Roman" w:cs="Times New Roman"/>
                <w:sz w:val="26"/>
                <w:szCs w:val="26"/>
              </w:rPr>
            </w:pPr>
            <w:r w:rsidRPr="000B13DB">
              <w:rPr>
                <w:rFonts w:ascii="Times New Roman" w:hAnsi="Times New Roman" w:cs="Times New Roman"/>
                <w:sz w:val="26"/>
                <w:szCs w:val="26"/>
              </w:rPr>
              <w:t>a) Một phần hoặc toàn bộ văn bản được ban hành trái pháp luật theo quy định tại điểm a khoản 2 Điều 103 của Nghị định này;</w:t>
            </w:r>
          </w:p>
          <w:p w14:paraId="3A0E30E0" w14:textId="77777777" w:rsidR="000B13DB" w:rsidRPr="000B13DB" w:rsidRDefault="000B13DB" w:rsidP="000B13DB">
            <w:pPr>
              <w:jc w:val="both"/>
              <w:rPr>
                <w:rFonts w:ascii="Times New Roman" w:hAnsi="Times New Roman" w:cs="Times New Roman"/>
                <w:sz w:val="26"/>
                <w:szCs w:val="26"/>
              </w:rPr>
            </w:pPr>
            <w:r w:rsidRPr="000B13DB">
              <w:rPr>
                <w:rFonts w:ascii="Times New Roman" w:hAnsi="Times New Roman" w:cs="Times New Roman"/>
                <w:sz w:val="26"/>
                <w:szCs w:val="26"/>
              </w:rPr>
              <w:t>b) Văn bản quy định tại điểm d khoản 1 Điều 103 của Nghị định này.</w:t>
            </w:r>
          </w:p>
          <w:p w14:paraId="4D75E268" w14:textId="77777777" w:rsidR="003D1B86" w:rsidRPr="007D2405" w:rsidRDefault="000B13DB" w:rsidP="000B13DB">
            <w:pPr>
              <w:jc w:val="both"/>
              <w:rPr>
                <w:rFonts w:ascii="Times New Roman" w:hAnsi="Times New Roman" w:cs="Times New Roman"/>
                <w:sz w:val="26"/>
                <w:szCs w:val="26"/>
              </w:rPr>
            </w:pPr>
            <w:r w:rsidRPr="000B13DB">
              <w:rPr>
                <w:rFonts w:ascii="Times New Roman" w:hAnsi="Times New Roman" w:cs="Times New Roman"/>
                <w:sz w:val="26"/>
                <w:szCs w:val="26"/>
              </w:rPr>
              <w:t>3. Đính chính văn bản được thực hiện đối với văn bản có sai sót về căn cứ ban hành, thể thức, kỹ thuật trình bày. Cơ quan, người ban hành văn bản đính chính văn bản bằng văn bản hành chính. Việc đính chính văn bản của Hội đồng nhân dân do Thường trực Hội đồng nhân dân thực hiện.</w:t>
            </w:r>
          </w:p>
        </w:tc>
        <w:tc>
          <w:tcPr>
            <w:tcW w:w="6946" w:type="dxa"/>
          </w:tcPr>
          <w:p w14:paraId="3E7B923D" w14:textId="77777777" w:rsidR="000B13DB" w:rsidRPr="000B13DB" w:rsidRDefault="000B13DB" w:rsidP="000B13DB">
            <w:pPr>
              <w:jc w:val="both"/>
              <w:rPr>
                <w:rFonts w:ascii="Times New Roman" w:hAnsi="Times New Roman" w:cs="Times New Roman"/>
                <w:b/>
                <w:spacing w:val="-4"/>
                <w:sz w:val="26"/>
                <w:szCs w:val="26"/>
                <w:lang w:val="nl-NL"/>
              </w:rPr>
            </w:pPr>
            <w:r w:rsidRPr="000B13DB">
              <w:rPr>
                <w:rFonts w:ascii="Times New Roman" w:hAnsi="Times New Roman" w:cs="Times New Roman"/>
                <w:b/>
                <w:spacing w:val="-4"/>
                <w:sz w:val="26"/>
                <w:szCs w:val="26"/>
                <w:lang w:val="nl-NL"/>
              </w:rPr>
              <w:lastRenderedPageBreak/>
              <w:t>Điều 23. Hình thức xử lý văn bản trái pháp luật, văn bản có sai sót về căn cứ ban hành, thể thức, kỹ thuật trình bày</w:t>
            </w:r>
          </w:p>
          <w:p w14:paraId="25A5FB90" w14:textId="77777777" w:rsidR="000B13DB" w:rsidRPr="000B13DB" w:rsidRDefault="000B13DB" w:rsidP="000B13DB">
            <w:pPr>
              <w:jc w:val="both"/>
              <w:rPr>
                <w:rFonts w:ascii="Times New Roman" w:hAnsi="Times New Roman" w:cs="Times New Roman"/>
                <w:spacing w:val="-4"/>
                <w:sz w:val="26"/>
                <w:szCs w:val="26"/>
                <w:lang w:val="nl-NL"/>
              </w:rPr>
            </w:pPr>
            <w:r w:rsidRPr="000B13DB">
              <w:rPr>
                <w:rFonts w:ascii="Times New Roman" w:hAnsi="Times New Roman" w:cs="Times New Roman"/>
                <w:spacing w:val="-4"/>
                <w:sz w:val="26"/>
                <w:szCs w:val="26"/>
                <w:lang w:val="nl-NL"/>
              </w:rPr>
              <w:t xml:space="preserve">1. Văn bản trái pháp luật bị đình chỉ việc thi hành, bãi bỏ toàn bộ hoặc một phần theo quy định tại Điều 4 của Nghị định số 78/2025/NĐ-CP ngày 01 tháng 4 năm 2025 của Chính phủ quy </w:t>
            </w:r>
            <w:r w:rsidRPr="000B13DB">
              <w:rPr>
                <w:rFonts w:ascii="Times New Roman" w:hAnsi="Times New Roman" w:cs="Times New Roman"/>
                <w:spacing w:val="-4"/>
                <w:sz w:val="26"/>
                <w:szCs w:val="26"/>
                <w:lang w:val="nl-NL"/>
              </w:rPr>
              <w:lastRenderedPageBreak/>
              <w:t>định chi tiết một số điều và biện pháp để tổ chức, hướng dẫn thi hành Luật Ban hành văn bản quy phạm pháp luật.</w:t>
            </w:r>
          </w:p>
          <w:p w14:paraId="6BB08F23" w14:textId="77777777" w:rsidR="003D1B86" w:rsidRPr="007D2405" w:rsidRDefault="000B13DB" w:rsidP="000B13DB">
            <w:pPr>
              <w:jc w:val="both"/>
              <w:rPr>
                <w:rFonts w:ascii="Times New Roman" w:hAnsi="Times New Roman" w:cs="Times New Roman"/>
                <w:spacing w:val="-4"/>
                <w:sz w:val="26"/>
                <w:szCs w:val="26"/>
                <w:lang w:val="nl-NL"/>
              </w:rPr>
            </w:pPr>
            <w:r w:rsidRPr="000B13DB">
              <w:rPr>
                <w:rFonts w:ascii="Times New Roman" w:hAnsi="Times New Roman" w:cs="Times New Roman"/>
                <w:spacing w:val="-4"/>
                <w:sz w:val="26"/>
                <w:szCs w:val="26"/>
                <w:lang w:val="nl-NL"/>
              </w:rPr>
              <w:t>2. Văn bản có sai sót về căn cứ ban hành, thể thức, kỹ thuật trình bày được đính chính theo quy định tại Điều 9 của Nghị định số 78/2025/NĐ-CP ngày 01 tháng 4 năm 2025 của Chính phủ quy định chi tiết một số điều và biện pháp để tổ chức, hướng dẫn thi hành Luật Ban hành văn bản quy phạm pháp luật.</w:t>
            </w:r>
          </w:p>
        </w:tc>
      </w:tr>
      <w:tr w:rsidR="003D1B86" w:rsidRPr="005F691A" w14:paraId="1E54BCFE" w14:textId="77777777" w:rsidTr="00AE1B26">
        <w:trPr>
          <w:gridAfter w:val="1"/>
          <w:wAfter w:w="8" w:type="dxa"/>
        </w:trPr>
        <w:tc>
          <w:tcPr>
            <w:tcW w:w="709" w:type="dxa"/>
          </w:tcPr>
          <w:p w14:paraId="3D2F6204" w14:textId="77777777" w:rsidR="003D1B86" w:rsidRPr="007F1FCD" w:rsidRDefault="003D1B86"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5DD00F63" w14:textId="77777777" w:rsidR="003D1B86" w:rsidRPr="007D2405" w:rsidRDefault="000B13DB" w:rsidP="003D1B86">
            <w:pPr>
              <w:jc w:val="both"/>
              <w:rPr>
                <w:rFonts w:ascii="Times New Roman" w:hAnsi="Times New Roman" w:cs="Times New Roman"/>
                <w:sz w:val="26"/>
                <w:szCs w:val="26"/>
              </w:rPr>
            </w:pPr>
            <w:r>
              <w:rPr>
                <w:rFonts w:ascii="Times New Roman" w:hAnsi="Times New Roman" w:cs="Times New Roman"/>
                <w:sz w:val="26"/>
                <w:szCs w:val="26"/>
              </w:rPr>
              <w:t>T</w:t>
            </w:r>
            <w:r w:rsidRPr="000B13DB">
              <w:rPr>
                <w:rFonts w:ascii="Times New Roman" w:hAnsi="Times New Roman" w:cs="Times New Roman"/>
                <w:sz w:val="26"/>
                <w:szCs w:val="26"/>
              </w:rPr>
              <w:t>rình tự, thủ tục xử lý văn bản trái pháp luật</w:t>
            </w:r>
          </w:p>
        </w:tc>
        <w:tc>
          <w:tcPr>
            <w:tcW w:w="6095" w:type="dxa"/>
          </w:tcPr>
          <w:p w14:paraId="11EB444D" w14:textId="77777777" w:rsidR="000B13DB" w:rsidRPr="000B13DB" w:rsidRDefault="000B13DB" w:rsidP="000B13DB">
            <w:pPr>
              <w:jc w:val="both"/>
              <w:rPr>
                <w:rFonts w:ascii="Times New Roman" w:hAnsi="Times New Roman" w:cs="Times New Roman"/>
                <w:b/>
                <w:sz w:val="26"/>
                <w:szCs w:val="26"/>
              </w:rPr>
            </w:pPr>
            <w:r w:rsidRPr="000B13DB">
              <w:rPr>
                <w:rFonts w:ascii="Times New Roman" w:hAnsi="Times New Roman" w:cs="Times New Roman"/>
                <w:b/>
                <w:sz w:val="26"/>
                <w:szCs w:val="26"/>
              </w:rPr>
              <w:t>Điều 124. Thủ tục do Chủ tịch Ủy ban nhân dân cấp tỉnh, Chủ tịch Ủy ban nhân dân cấp huyện tiến hành kiểm tra, xử lý văn bản trái pháp luật</w:t>
            </w:r>
          </w:p>
          <w:p w14:paraId="09A7F0B4" w14:textId="77777777" w:rsidR="000B13DB" w:rsidRPr="000B13DB" w:rsidRDefault="000B13DB" w:rsidP="000B13DB">
            <w:pPr>
              <w:jc w:val="both"/>
              <w:rPr>
                <w:rFonts w:ascii="Times New Roman" w:hAnsi="Times New Roman" w:cs="Times New Roman"/>
                <w:sz w:val="26"/>
                <w:szCs w:val="26"/>
              </w:rPr>
            </w:pPr>
            <w:r w:rsidRPr="000B13DB">
              <w:rPr>
                <w:rFonts w:ascii="Times New Roman" w:hAnsi="Times New Roman" w:cs="Times New Roman"/>
                <w:sz w:val="26"/>
                <w:szCs w:val="26"/>
              </w:rPr>
              <w:t>1. Khi kiểm tra, phát hiện văn bản trái pháp luật, Giám đốc Sở Tư pháp, Trưởng Phòng Tư pháp kết luận kiểm tra, gửi cơ quan đã ban hành văn bản xem xét, xử lý theo quy định của pháp luật.</w:t>
            </w:r>
          </w:p>
          <w:p w14:paraId="0AC9DBBF" w14:textId="77777777" w:rsidR="003D1B86" w:rsidRPr="007D2405" w:rsidRDefault="000B13DB" w:rsidP="000B13DB">
            <w:pPr>
              <w:jc w:val="both"/>
              <w:rPr>
                <w:rFonts w:ascii="Times New Roman" w:hAnsi="Times New Roman" w:cs="Times New Roman"/>
                <w:sz w:val="26"/>
                <w:szCs w:val="26"/>
              </w:rPr>
            </w:pPr>
            <w:r w:rsidRPr="000B13DB">
              <w:rPr>
                <w:rFonts w:ascii="Times New Roman" w:hAnsi="Times New Roman" w:cs="Times New Roman"/>
                <w:sz w:val="26"/>
                <w:szCs w:val="26"/>
              </w:rPr>
              <w:t>2. Trường hợp cơ quan đã ban hành văn bản trái pháp luật không xử lý theo thời hạn quy định hoặc Giám đốc Sở Tư pháp, Trưởng Phòng Tư pháp không nhất trí với kết quả xử lý thì Giám đốc Sở Tư pháp, Trưởng Phòng Tư pháp báo cáo Chủ tịch Ủy ban nhân dân cùng cấp xử lý theo quy định tại Điều 120 của Nghị định này.</w:t>
            </w:r>
          </w:p>
        </w:tc>
        <w:tc>
          <w:tcPr>
            <w:tcW w:w="6946" w:type="dxa"/>
          </w:tcPr>
          <w:p w14:paraId="7CFFE442" w14:textId="77777777" w:rsidR="000B13DB" w:rsidRPr="000B13DB" w:rsidRDefault="000B13DB" w:rsidP="000B13DB">
            <w:pPr>
              <w:jc w:val="both"/>
              <w:rPr>
                <w:rFonts w:ascii="Times New Roman" w:hAnsi="Times New Roman" w:cs="Times New Roman"/>
                <w:b/>
                <w:spacing w:val="-4"/>
                <w:sz w:val="26"/>
                <w:szCs w:val="26"/>
                <w:lang w:val="nl-NL"/>
              </w:rPr>
            </w:pPr>
            <w:r w:rsidRPr="000B13DB">
              <w:rPr>
                <w:rFonts w:ascii="Times New Roman" w:hAnsi="Times New Roman" w:cs="Times New Roman"/>
                <w:b/>
                <w:spacing w:val="-4"/>
                <w:sz w:val="26"/>
                <w:szCs w:val="26"/>
                <w:lang w:val="nl-NL"/>
              </w:rPr>
              <w:t>Điều 24. Trình tự, thủ tục xử lý văn bản trái pháp luật</w:t>
            </w:r>
          </w:p>
          <w:p w14:paraId="7FE4A8D1" w14:textId="77777777" w:rsidR="000B13DB" w:rsidRPr="000B13DB" w:rsidRDefault="000B13DB" w:rsidP="000B13DB">
            <w:pPr>
              <w:jc w:val="both"/>
              <w:rPr>
                <w:rFonts w:ascii="Times New Roman" w:hAnsi="Times New Roman" w:cs="Times New Roman"/>
                <w:spacing w:val="-4"/>
                <w:sz w:val="26"/>
                <w:szCs w:val="26"/>
                <w:lang w:val="nl-NL"/>
              </w:rPr>
            </w:pPr>
            <w:r w:rsidRPr="000B13DB">
              <w:rPr>
                <w:rFonts w:ascii="Times New Roman" w:hAnsi="Times New Roman" w:cs="Times New Roman"/>
                <w:spacing w:val="-4"/>
                <w:sz w:val="26"/>
                <w:szCs w:val="26"/>
                <w:lang w:val="nl-NL"/>
              </w:rPr>
              <w:t xml:space="preserve">1. Khi nhận được kết luận kiểm tra văn bản, cơ quan, người đã ban hành văn bản trái pháp luật phải thực hiện xử lý văn bản theo hình thức và thời hạn quy định tại Điều 23, Điều 26 của Nghị định này. </w:t>
            </w:r>
          </w:p>
          <w:p w14:paraId="022D490C" w14:textId="77777777" w:rsidR="000B13DB" w:rsidRPr="000B13DB" w:rsidRDefault="000B13DB" w:rsidP="000B13DB">
            <w:pPr>
              <w:jc w:val="both"/>
              <w:rPr>
                <w:rFonts w:ascii="Times New Roman" w:hAnsi="Times New Roman" w:cs="Times New Roman"/>
                <w:spacing w:val="-4"/>
                <w:sz w:val="26"/>
                <w:szCs w:val="26"/>
                <w:lang w:val="nl-NL"/>
              </w:rPr>
            </w:pPr>
            <w:r w:rsidRPr="000B13DB">
              <w:rPr>
                <w:rFonts w:ascii="Times New Roman" w:hAnsi="Times New Roman" w:cs="Times New Roman"/>
                <w:spacing w:val="-4"/>
                <w:sz w:val="26"/>
                <w:szCs w:val="26"/>
                <w:lang w:val="nl-NL"/>
              </w:rPr>
              <w:t>Đối với nội dung thuộc phạm vi ngành, lĩnh vực thuộc trách nhiệm quản lý của các bộ, cơ quan ngang bộ trong thông tư liên tịch giữa Bộ trưởng, Thủ trưởng cơ quan ngang bộ với Chánh án Tòa án nhân dân tối cao, Viện trưởng Viện kiểm sát nhân dân tối cao, Tổng Kiểm toán nhà nước thì sau khi nhận được kết luận kiểm tra, các cơ quan đã ban hành thông tư liên tịch phối hợp để xem xét, xử lý văn bản.</w:t>
            </w:r>
          </w:p>
          <w:p w14:paraId="1E581339" w14:textId="77777777" w:rsidR="000B13DB" w:rsidRPr="000B13DB" w:rsidRDefault="000B13DB" w:rsidP="000B13DB">
            <w:pPr>
              <w:jc w:val="both"/>
              <w:rPr>
                <w:rFonts w:ascii="Times New Roman" w:hAnsi="Times New Roman" w:cs="Times New Roman"/>
                <w:spacing w:val="-4"/>
                <w:sz w:val="26"/>
                <w:szCs w:val="26"/>
                <w:lang w:val="nl-NL"/>
              </w:rPr>
            </w:pPr>
            <w:r w:rsidRPr="000B13DB">
              <w:rPr>
                <w:rFonts w:ascii="Times New Roman" w:hAnsi="Times New Roman" w:cs="Times New Roman"/>
                <w:spacing w:val="-4"/>
                <w:sz w:val="26"/>
                <w:szCs w:val="26"/>
                <w:lang w:val="nl-NL"/>
              </w:rPr>
              <w:t xml:space="preserve">2. Trường hợp cơ quan, người đã ban hành văn bản trái pháp luật không xử lý theo quy định hoặc cơ quan, người có thẩm quyền </w:t>
            </w:r>
            <w:r w:rsidRPr="000B13DB">
              <w:rPr>
                <w:rFonts w:ascii="Times New Roman" w:hAnsi="Times New Roman" w:cs="Times New Roman"/>
                <w:spacing w:val="-4"/>
                <w:sz w:val="26"/>
                <w:szCs w:val="26"/>
                <w:lang w:val="nl-NL"/>
              </w:rPr>
              <w:lastRenderedPageBreak/>
              <w:t>kiểm tra văn bản không thống nhất với kết quả xử lý thì cơ quan, người có thẩm quyền kiểm tra văn bản đôn đốc việc xử lý; cơ quan, người có thẩm quyền xử lý văn bản theo quy định tại các khoản 3, 4, 5, 7 và khoản 8 Điều này.</w:t>
            </w:r>
          </w:p>
          <w:p w14:paraId="33E63E96" w14:textId="77777777" w:rsidR="000B13DB" w:rsidRPr="000B13DB" w:rsidRDefault="000B13DB" w:rsidP="000B13DB">
            <w:pPr>
              <w:jc w:val="both"/>
              <w:rPr>
                <w:rFonts w:ascii="Times New Roman" w:hAnsi="Times New Roman" w:cs="Times New Roman"/>
                <w:spacing w:val="-4"/>
                <w:sz w:val="26"/>
                <w:szCs w:val="26"/>
                <w:lang w:val="nl-NL"/>
              </w:rPr>
            </w:pPr>
            <w:r w:rsidRPr="000B13DB">
              <w:rPr>
                <w:rFonts w:ascii="Times New Roman" w:hAnsi="Times New Roman" w:cs="Times New Roman"/>
                <w:spacing w:val="-4"/>
                <w:sz w:val="26"/>
                <w:szCs w:val="26"/>
                <w:lang w:val="nl-NL"/>
              </w:rPr>
              <w:t>3. Bộ trưởng, Thủ trưởng cơ quan ngang bộ kiến nghị Thủ tướng Chính phủ quyết định:</w:t>
            </w:r>
          </w:p>
          <w:p w14:paraId="22FBD8E9" w14:textId="77777777" w:rsidR="000B13DB" w:rsidRPr="000B13DB" w:rsidRDefault="000B13DB" w:rsidP="000B13DB">
            <w:pPr>
              <w:jc w:val="both"/>
              <w:rPr>
                <w:rFonts w:ascii="Times New Roman" w:hAnsi="Times New Roman" w:cs="Times New Roman"/>
                <w:spacing w:val="-4"/>
                <w:sz w:val="26"/>
                <w:szCs w:val="26"/>
                <w:lang w:val="nl-NL"/>
              </w:rPr>
            </w:pPr>
            <w:r w:rsidRPr="000B13DB">
              <w:rPr>
                <w:rFonts w:ascii="Times New Roman" w:hAnsi="Times New Roman" w:cs="Times New Roman"/>
                <w:spacing w:val="-4"/>
                <w:sz w:val="26"/>
                <w:szCs w:val="26"/>
                <w:lang w:val="nl-NL"/>
              </w:rPr>
              <w:t>a) Đình chỉ việc thi hành, bãi bỏ toàn bộ hoặc một phần văn bản trái pháp luật của Bộ trưởng, Thủ trưởng cơ quan ngang bộ, Ủy ban nhân dân cấp tỉnh, Ủy ban nhân dân ở đơn vị hành chính - kinh tế đặc biệt ban hành thuộc thẩm quyền kiểm tra;</w:t>
            </w:r>
          </w:p>
          <w:p w14:paraId="32BD2302" w14:textId="77777777" w:rsidR="000B13DB" w:rsidRPr="000B13DB" w:rsidRDefault="000B13DB" w:rsidP="000B13DB">
            <w:pPr>
              <w:jc w:val="both"/>
              <w:rPr>
                <w:rFonts w:ascii="Times New Roman" w:hAnsi="Times New Roman" w:cs="Times New Roman"/>
                <w:spacing w:val="-4"/>
                <w:sz w:val="26"/>
                <w:szCs w:val="26"/>
                <w:lang w:val="nl-NL"/>
              </w:rPr>
            </w:pPr>
            <w:r w:rsidRPr="000B13DB">
              <w:rPr>
                <w:rFonts w:ascii="Times New Roman" w:hAnsi="Times New Roman" w:cs="Times New Roman"/>
                <w:spacing w:val="-4"/>
                <w:sz w:val="26"/>
                <w:szCs w:val="26"/>
                <w:lang w:val="nl-NL"/>
              </w:rPr>
              <w:t>b) Đình chỉ việc thi hành toàn bộ hoặc một phần nghị quyết trái pháp luật của Hội đồng nhân dân cấp tỉnh, Hội đồng nhân dân ở đơn vị hành chính - kinh tế đặc biệt ban hành thuộc thẩm quyền kiểm tra.</w:t>
            </w:r>
          </w:p>
          <w:p w14:paraId="1CF4DEB1" w14:textId="77777777" w:rsidR="000B13DB" w:rsidRPr="000B13DB" w:rsidRDefault="000B13DB" w:rsidP="000B13DB">
            <w:pPr>
              <w:jc w:val="both"/>
              <w:rPr>
                <w:rFonts w:ascii="Times New Roman" w:hAnsi="Times New Roman" w:cs="Times New Roman"/>
                <w:spacing w:val="-4"/>
                <w:sz w:val="26"/>
                <w:szCs w:val="26"/>
                <w:lang w:val="nl-NL"/>
              </w:rPr>
            </w:pPr>
            <w:r w:rsidRPr="000B13DB">
              <w:rPr>
                <w:rFonts w:ascii="Times New Roman" w:hAnsi="Times New Roman" w:cs="Times New Roman"/>
                <w:spacing w:val="-4"/>
                <w:sz w:val="26"/>
                <w:szCs w:val="26"/>
                <w:lang w:val="nl-NL"/>
              </w:rPr>
              <w:t>Thủ tục kiến nghị Thủ tướng Chính phủ xử lý văn bản trái pháp luật tại khoản này được thực hiện theo quy định tại Điều 27 của Nghị định này.</w:t>
            </w:r>
          </w:p>
          <w:p w14:paraId="790FF368" w14:textId="77777777" w:rsidR="000B13DB" w:rsidRPr="000B13DB" w:rsidRDefault="000B13DB" w:rsidP="000B13DB">
            <w:pPr>
              <w:jc w:val="both"/>
              <w:rPr>
                <w:rFonts w:ascii="Times New Roman" w:hAnsi="Times New Roman" w:cs="Times New Roman"/>
                <w:spacing w:val="-4"/>
                <w:sz w:val="26"/>
                <w:szCs w:val="26"/>
                <w:lang w:val="nl-NL"/>
              </w:rPr>
            </w:pPr>
            <w:r w:rsidRPr="000B13DB">
              <w:rPr>
                <w:rFonts w:ascii="Times New Roman" w:hAnsi="Times New Roman" w:cs="Times New Roman"/>
                <w:spacing w:val="-4"/>
                <w:sz w:val="26"/>
                <w:szCs w:val="26"/>
                <w:lang w:val="nl-NL"/>
              </w:rPr>
              <w:t>4. Bộ trưởng Bộ Tư pháp thực hiện quy định tại khoản 3 Điều này và trình Thủ tướng Chính phủ quyết định:</w:t>
            </w:r>
          </w:p>
          <w:p w14:paraId="73F9C514" w14:textId="77777777" w:rsidR="000B13DB" w:rsidRPr="000B13DB" w:rsidRDefault="000B13DB" w:rsidP="000B13DB">
            <w:pPr>
              <w:jc w:val="both"/>
              <w:rPr>
                <w:rFonts w:ascii="Times New Roman" w:hAnsi="Times New Roman" w:cs="Times New Roman"/>
                <w:spacing w:val="-4"/>
                <w:sz w:val="26"/>
                <w:szCs w:val="26"/>
                <w:lang w:val="nl-NL"/>
              </w:rPr>
            </w:pPr>
            <w:r w:rsidRPr="000B13DB">
              <w:rPr>
                <w:rFonts w:ascii="Times New Roman" w:hAnsi="Times New Roman" w:cs="Times New Roman"/>
                <w:spacing w:val="-4"/>
                <w:sz w:val="26"/>
                <w:szCs w:val="26"/>
                <w:lang w:val="nl-NL"/>
              </w:rPr>
              <w:t>a) Đình chỉ việc thi hành, bãi bỏ toàn bộ hoặc một phần thông tư trái pháp luật của Bộ trưởng, Thủ trưởng cơ quan ngang bộ ban hành; văn bản trái pháp luật của Ủy ban nhân dân cấp tỉnh, Ủy ban nhân dân ở đơn vị hành chính - kinh tế đặc biệt;</w:t>
            </w:r>
          </w:p>
          <w:p w14:paraId="500A8A79" w14:textId="77777777" w:rsidR="000B13DB" w:rsidRPr="000B13DB" w:rsidRDefault="000B13DB" w:rsidP="000B13DB">
            <w:pPr>
              <w:jc w:val="both"/>
              <w:rPr>
                <w:rFonts w:ascii="Times New Roman" w:hAnsi="Times New Roman" w:cs="Times New Roman"/>
                <w:spacing w:val="-4"/>
                <w:sz w:val="26"/>
                <w:szCs w:val="26"/>
                <w:lang w:val="nl-NL"/>
              </w:rPr>
            </w:pPr>
            <w:r w:rsidRPr="000B13DB">
              <w:rPr>
                <w:rFonts w:ascii="Times New Roman" w:hAnsi="Times New Roman" w:cs="Times New Roman"/>
                <w:spacing w:val="-4"/>
                <w:sz w:val="26"/>
                <w:szCs w:val="26"/>
                <w:lang w:val="nl-NL"/>
              </w:rPr>
              <w:t>b) Đình chỉ việc thi hành toàn bộ hoặc một phần nghị quyết trái pháp luật của Hội đồng nhân dân cấp tỉnh, Hội đồng nhân dân ở đơn vị hành chính - kinh tế đặc biệt;</w:t>
            </w:r>
          </w:p>
          <w:p w14:paraId="3F6F27B0" w14:textId="77777777" w:rsidR="000B13DB" w:rsidRPr="000B13DB" w:rsidRDefault="000B13DB" w:rsidP="000B13DB">
            <w:pPr>
              <w:jc w:val="both"/>
              <w:rPr>
                <w:rFonts w:ascii="Times New Roman" w:hAnsi="Times New Roman" w:cs="Times New Roman"/>
                <w:spacing w:val="-4"/>
                <w:sz w:val="26"/>
                <w:szCs w:val="26"/>
                <w:lang w:val="nl-NL"/>
              </w:rPr>
            </w:pPr>
            <w:r w:rsidRPr="000B13DB">
              <w:rPr>
                <w:rFonts w:ascii="Times New Roman" w:hAnsi="Times New Roman" w:cs="Times New Roman"/>
                <w:spacing w:val="-4"/>
                <w:sz w:val="26"/>
                <w:szCs w:val="26"/>
                <w:lang w:val="nl-NL"/>
              </w:rPr>
              <w:t xml:space="preserve">c) Đình chỉ việc thi hành, bãi bỏ nội dung trái pháp luật thuộc trách nhiệm quản lý ngành, lĩnh vực của bộ, cơ quan ngang bộ trong </w:t>
            </w:r>
            <w:r w:rsidRPr="000B13DB">
              <w:rPr>
                <w:rFonts w:ascii="Times New Roman" w:hAnsi="Times New Roman" w:cs="Times New Roman"/>
                <w:spacing w:val="-4"/>
                <w:sz w:val="26"/>
                <w:szCs w:val="26"/>
                <w:lang w:val="nl-NL"/>
              </w:rPr>
              <w:lastRenderedPageBreak/>
              <w:t xml:space="preserve">thông tư liên tịch do Bộ trưởng, Thủ trưởng cơ quan ngang bộ với Chánh án Toà án nhân dân tối cao, Viện trưởng Viện kiểm sát nhân dân tối cao, Tổng Kiểm toán nhà nước ban hành. </w:t>
            </w:r>
          </w:p>
          <w:p w14:paraId="26525BB6" w14:textId="77777777" w:rsidR="000B13DB" w:rsidRPr="000B13DB" w:rsidRDefault="000B13DB" w:rsidP="000B13DB">
            <w:pPr>
              <w:jc w:val="both"/>
              <w:rPr>
                <w:rFonts w:ascii="Times New Roman" w:hAnsi="Times New Roman" w:cs="Times New Roman"/>
                <w:spacing w:val="-4"/>
                <w:sz w:val="26"/>
                <w:szCs w:val="26"/>
                <w:lang w:val="nl-NL"/>
              </w:rPr>
            </w:pPr>
            <w:r w:rsidRPr="000B13DB">
              <w:rPr>
                <w:rFonts w:ascii="Times New Roman" w:hAnsi="Times New Roman" w:cs="Times New Roman"/>
                <w:spacing w:val="-4"/>
                <w:sz w:val="26"/>
                <w:szCs w:val="26"/>
                <w:lang w:val="nl-NL"/>
              </w:rPr>
              <w:t>5. Bộ trưởng Bộ Công an, Bộ trưởng Bộ Quốc phòng thực hiện quy định tại khoản 3 Điều này và trình Thủ tướng Chính phủ quyết định xử lý văn bản theo quy định tại các điểm a, b và c khoản 4 Điều này đối với văn bản có nội dung thuộc phạm vi bí mật nhà nước thuộc thẩm quyền kiểm tra.</w:t>
            </w:r>
          </w:p>
          <w:p w14:paraId="4095279D" w14:textId="77777777" w:rsidR="000B13DB" w:rsidRPr="000B13DB" w:rsidRDefault="000B13DB" w:rsidP="000B13DB">
            <w:pPr>
              <w:jc w:val="both"/>
              <w:rPr>
                <w:rFonts w:ascii="Times New Roman" w:hAnsi="Times New Roman" w:cs="Times New Roman"/>
                <w:spacing w:val="-4"/>
                <w:sz w:val="26"/>
                <w:szCs w:val="26"/>
                <w:lang w:val="nl-NL"/>
              </w:rPr>
            </w:pPr>
            <w:r w:rsidRPr="000B13DB">
              <w:rPr>
                <w:rFonts w:ascii="Times New Roman" w:hAnsi="Times New Roman" w:cs="Times New Roman"/>
                <w:spacing w:val="-4"/>
                <w:sz w:val="26"/>
                <w:szCs w:val="26"/>
                <w:lang w:val="nl-NL"/>
              </w:rPr>
              <w:t>6. Trường hợp phát hiện nội dung trái pháp luật trong thông tư liên tịch giữa Chánh án Tòa án nhân dân tối cao, Viện trưởng Viện kiểm sát nhân dân tối cao, Tổng Kiểm toán nhà nước với Bộ trưởng, Thủ trưởng cơ quan ngang bộ thì Bộ trưởng Bộ Tư pháp, Bộ trưởng, Chủ nhiệm Văn phòng Chính phủ, Bộ trưởng Bộ Công an, Bộ trưởng Bộ Quốc phòng theo phạm vi thẩm quyền kiểm tra văn bản quy định tại Điều 14 của Nghị định này kiến nghị Chánh án Tòa án nhân dân tối cao, Viện trưởng Viện kiểm sát nhân dân tối cao, Tổng Kiểm toán nhà nước xem xét, xử lý văn bản.</w:t>
            </w:r>
          </w:p>
          <w:p w14:paraId="351D8B5A" w14:textId="77777777" w:rsidR="000B13DB" w:rsidRPr="000B13DB" w:rsidRDefault="000B13DB" w:rsidP="000B13DB">
            <w:pPr>
              <w:jc w:val="both"/>
              <w:rPr>
                <w:rFonts w:ascii="Times New Roman" w:hAnsi="Times New Roman" w:cs="Times New Roman"/>
                <w:spacing w:val="-4"/>
                <w:sz w:val="26"/>
                <w:szCs w:val="26"/>
                <w:lang w:val="nl-NL"/>
              </w:rPr>
            </w:pPr>
            <w:r w:rsidRPr="000B13DB">
              <w:rPr>
                <w:rFonts w:ascii="Times New Roman" w:hAnsi="Times New Roman" w:cs="Times New Roman"/>
                <w:spacing w:val="-4"/>
                <w:sz w:val="26"/>
                <w:szCs w:val="26"/>
                <w:lang w:val="nl-NL"/>
              </w:rPr>
              <w:t>7. Giám đốc Sở Tư pháp, Trưởng Phòng Tư pháp kiến nghị Chủ tịch Ủy ban nhân dân cùng cấp quyết định:</w:t>
            </w:r>
          </w:p>
          <w:p w14:paraId="4977C2F4" w14:textId="77777777" w:rsidR="000B13DB" w:rsidRPr="000B13DB" w:rsidRDefault="000B13DB" w:rsidP="000B13DB">
            <w:pPr>
              <w:jc w:val="both"/>
              <w:rPr>
                <w:rFonts w:ascii="Times New Roman" w:hAnsi="Times New Roman" w:cs="Times New Roman"/>
                <w:spacing w:val="-4"/>
                <w:sz w:val="26"/>
                <w:szCs w:val="26"/>
                <w:lang w:val="nl-NL"/>
              </w:rPr>
            </w:pPr>
            <w:r w:rsidRPr="000B13DB">
              <w:rPr>
                <w:rFonts w:ascii="Times New Roman" w:hAnsi="Times New Roman" w:cs="Times New Roman"/>
                <w:spacing w:val="-4"/>
                <w:sz w:val="26"/>
                <w:szCs w:val="26"/>
                <w:lang w:val="nl-NL"/>
              </w:rPr>
              <w:t>a) Đình chỉ việc thi hành, bãi bỏ một phần hoặc toàn bộ văn bản trái pháp luật của Ủy ban nhân dân cấp dưới trực tiếp;</w:t>
            </w:r>
          </w:p>
          <w:p w14:paraId="127EDA84" w14:textId="77777777" w:rsidR="000B13DB" w:rsidRPr="000B13DB" w:rsidRDefault="000B13DB" w:rsidP="000B13DB">
            <w:pPr>
              <w:jc w:val="both"/>
              <w:rPr>
                <w:rFonts w:ascii="Times New Roman" w:hAnsi="Times New Roman" w:cs="Times New Roman"/>
                <w:spacing w:val="-4"/>
                <w:sz w:val="26"/>
                <w:szCs w:val="26"/>
                <w:lang w:val="nl-NL"/>
              </w:rPr>
            </w:pPr>
            <w:r w:rsidRPr="000B13DB">
              <w:rPr>
                <w:rFonts w:ascii="Times New Roman" w:hAnsi="Times New Roman" w:cs="Times New Roman"/>
                <w:spacing w:val="-4"/>
                <w:sz w:val="26"/>
                <w:szCs w:val="26"/>
                <w:lang w:val="nl-NL"/>
              </w:rPr>
              <w:t>b) Đình chỉ việc thi hành nghị quyết trái pháp luật của Hội đồng nhân dân cấp dưới trực tiếp, báo cáo Ủy ban nhân dân để đề nghị Hội đồng nhân dân cùng cấp bãi bỏ.</w:t>
            </w:r>
          </w:p>
          <w:p w14:paraId="2791C58F" w14:textId="77777777" w:rsidR="003D1B86" w:rsidRPr="007D2405" w:rsidRDefault="000B13DB" w:rsidP="000B13DB">
            <w:pPr>
              <w:jc w:val="both"/>
              <w:rPr>
                <w:rFonts w:ascii="Times New Roman" w:hAnsi="Times New Roman" w:cs="Times New Roman"/>
                <w:spacing w:val="-4"/>
                <w:sz w:val="26"/>
                <w:szCs w:val="26"/>
                <w:lang w:val="nl-NL"/>
              </w:rPr>
            </w:pPr>
            <w:r w:rsidRPr="000B13DB">
              <w:rPr>
                <w:rFonts w:ascii="Times New Roman" w:hAnsi="Times New Roman" w:cs="Times New Roman"/>
                <w:spacing w:val="-4"/>
                <w:sz w:val="26"/>
                <w:szCs w:val="26"/>
                <w:lang w:val="nl-NL"/>
              </w:rPr>
              <w:t xml:space="preserve">8. Đối với nghị quyết của Hội đồng nhân dân cấp tỉnh, Hội đồng nhân dân ở đơn vị hành chính - kinh tế đặc biệt trái pháp luật đã bị đình chỉ việc thi hành thì Bộ Tư pháp chủ trì, phối hợp với Văn phòng Chính phủ và các bộ, cơ quan ngang bộ có liên quan báo </w:t>
            </w:r>
            <w:r w:rsidRPr="000B13DB">
              <w:rPr>
                <w:rFonts w:ascii="Times New Roman" w:hAnsi="Times New Roman" w:cs="Times New Roman"/>
                <w:spacing w:val="-4"/>
                <w:sz w:val="26"/>
                <w:szCs w:val="26"/>
                <w:lang w:val="nl-NL"/>
              </w:rPr>
              <w:lastRenderedPageBreak/>
              <w:t>cáo Thủ tướng Chính phủ xem xét việc đề nghị Ủy ban Thường vụ Quốc hội bãi bỏ.</w:t>
            </w:r>
          </w:p>
        </w:tc>
      </w:tr>
      <w:tr w:rsidR="003D1B86" w:rsidRPr="005F691A" w14:paraId="33F04D0B" w14:textId="77777777" w:rsidTr="00AE1B26">
        <w:trPr>
          <w:gridAfter w:val="1"/>
          <w:wAfter w:w="8" w:type="dxa"/>
        </w:trPr>
        <w:tc>
          <w:tcPr>
            <w:tcW w:w="709" w:type="dxa"/>
          </w:tcPr>
          <w:p w14:paraId="33E31F09" w14:textId="77777777" w:rsidR="003D1B86" w:rsidRPr="007F1FCD" w:rsidRDefault="003D1B86"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2B2A700A" w14:textId="77777777" w:rsidR="003D1B86" w:rsidRPr="007D2405" w:rsidRDefault="000B13DB" w:rsidP="003D1B86">
            <w:pPr>
              <w:jc w:val="both"/>
              <w:rPr>
                <w:rFonts w:ascii="Times New Roman" w:hAnsi="Times New Roman" w:cs="Times New Roman"/>
                <w:sz w:val="26"/>
                <w:szCs w:val="26"/>
              </w:rPr>
            </w:pPr>
            <w:r>
              <w:rPr>
                <w:rFonts w:ascii="Times New Roman" w:hAnsi="Times New Roman" w:cs="Times New Roman"/>
                <w:sz w:val="26"/>
                <w:szCs w:val="26"/>
              </w:rPr>
              <w:t>T</w:t>
            </w:r>
            <w:r w:rsidRPr="000B13DB">
              <w:rPr>
                <w:rFonts w:ascii="Times New Roman" w:hAnsi="Times New Roman" w:cs="Times New Roman"/>
                <w:sz w:val="26"/>
                <w:szCs w:val="26"/>
              </w:rPr>
              <w:t>hời hạn xử lý văn bản trái pháp luật</w:t>
            </w:r>
          </w:p>
        </w:tc>
        <w:tc>
          <w:tcPr>
            <w:tcW w:w="6095" w:type="dxa"/>
          </w:tcPr>
          <w:p w14:paraId="16190C52" w14:textId="77777777" w:rsidR="000B13DB" w:rsidRPr="000B13DB" w:rsidRDefault="000B13DB" w:rsidP="000B13DB">
            <w:pPr>
              <w:jc w:val="both"/>
              <w:rPr>
                <w:rFonts w:ascii="Times New Roman" w:hAnsi="Times New Roman" w:cs="Times New Roman"/>
                <w:b/>
                <w:sz w:val="26"/>
                <w:szCs w:val="26"/>
              </w:rPr>
            </w:pPr>
            <w:r w:rsidRPr="000B13DB">
              <w:rPr>
                <w:rFonts w:ascii="Times New Roman" w:hAnsi="Times New Roman" w:cs="Times New Roman"/>
                <w:b/>
                <w:sz w:val="26"/>
                <w:szCs w:val="26"/>
              </w:rPr>
              <w:t>Điều 125. Thời hạn xử lý văn bản trái pháp luật</w:t>
            </w:r>
          </w:p>
          <w:p w14:paraId="59FA73B7" w14:textId="77777777" w:rsidR="000B13DB" w:rsidRPr="000B13DB" w:rsidRDefault="000B13DB" w:rsidP="000B13DB">
            <w:pPr>
              <w:jc w:val="both"/>
              <w:rPr>
                <w:rFonts w:ascii="Times New Roman" w:hAnsi="Times New Roman" w:cs="Times New Roman"/>
                <w:sz w:val="26"/>
                <w:szCs w:val="26"/>
              </w:rPr>
            </w:pPr>
            <w:r w:rsidRPr="000B13DB">
              <w:rPr>
                <w:rFonts w:ascii="Times New Roman" w:hAnsi="Times New Roman" w:cs="Times New Roman"/>
                <w:sz w:val="26"/>
                <w:szCs w:val="26"/>
              </w:rPr>
              <w:t>1. Trong thời hạn 30 ngày, kể từ ngày nhận được kết luận kiểm tra về văn bản trái pháp luật, cơ quan, người đã ban hành văn bản phải tổ chức xem xét, xử lý văn bản đó và thông báo kết quả xử lý cho cơ quan kiểm tra văn bản.</w:t>
            </w:r>
          </w:p>
          <w:p w14:paraId="783609B8" w14:textId="77777777" w:rsidR="000B13DB" w:rsidRPr="000B13DB" w:rsidRDefault="000B13DB" w:rsidP="000B13DB">
            <w:pPr>
              <w:jc w:val="both"/>
              <w:rPr>
                <w:rFonts w:ascii="Times New Roman" w:hAnsi="Times New Roman" w:cs="Times New Roman"/>
                <w:sz w:val="26"/>
                <w:szCs w:val="26"/>
              </w:rPr>
            </w:pPr>
            <w:r w:rsidRPr="000B13DB">
              <w:rPr>
                <w:rFonts w:ascii="Times New Roman" w:hAnsi="Times New Roman" w:cs="Times New Roman"/>
                <w:sz w:val="26"/>
                <w:szCs w:val="26"/>
              </w:rPr>
              <w:t>2. Trường hợp cơ quan, người đã ban hành văn bản trái pháp luật không xử lý theo quy định tại khoản 1 Điều này hoặc cơ quan, người có thẩm quyền kiểm tra, xử lý văn bản không nhất trí với kết quả xử lý văn bản thì trong thời hạn 15 ngày kể từ ngày hết thời hạn xử lý, cơ quan, người có thẩm quyền kiểm tra, xử lý báo cáo cơ quan, người có thẩm quyền xem xét, xử lý theo quy định.</w:t>
            </w:r>
          </w:p>
          <w:p w14:paraId="4C1FDAAB" w14:textId="77777777" w:rsidR="003D1B86" w:rsidRPr="007D2405" w:rsidRDefault="000B13DB" w:rsidP="000B13DB">
            <w:pPr>
              <w:jc w:val="both"/>
              <w:rPr>
                <w:rFonts w:ascii="Times New Roman" w:hAnsi="Times New Roman" w:cs="Times New Roman"/>
                <w:sz w:val="26"/>
                <w:szCs w:val="26"/>
              </w:rPr>
            </w:pPr>
            <w:r w:rsidRPr="000B13DB">
              <w:rPr>
                <w:rFonts w:ascii="Times New Roman" w:hAnsi="Times New Roman" w:cs="Times New Roman"/>
                <w:sz w:val="26"/>
                <w:szCs w:val="26"/>
              </w:rPr>
              <w:t>3. Việc xử lý nghị quyết trái pháp luật của Hội đồng nhân dân phải được tiến hành tại kỳ họp gần nhất của Hội đồng nhân dân.</w:t>
            </w:r>
          </w:p>
        </w:tc>
        <w:tc>
          <w:tcPr>
            <w:tcW w:w="6946" w:type="dxa"/>
          </w:tcPr>
          <w:p w14:paraId="7D14B1A7" w14:textId="77777777" w:rsidR="000B13DB" w:rsidRPr="000B13DB" w:rsidRDefault="000B13DB" w:rsidP="000B13DB">
            <w:pPr>
              <w:jc w:val="both"/>
              <w:rPr>
                <w:rFonts w:ascii="Times New Roman" w:hAnsi="Times New Roman" w:cs="Times New Roman"/>
                <w:b/>
                <w:spacing w:val="-4"/>
                <w:sz w:val="26"/>
                <w:szCs w:val="26"/>
                <w:lang w:val="nl-NL"/>
              </w:rPr>
            </w:pPr>
            <w:r w:rsidRPr="000B13DB">
              <w:rPr>
                <w:rFonts w:ascii="Times New Roman" w:hAnsi="Times New Roman" w:cs="Times New Roman"/>
                <w:b/>
                <w:spacing w:val="-4"/>
                <w:sz w:val="26"/>
                <w:szCs w:val="26"/>
                <w:lang w:val="nl-NL"/>
              </w:rPr>
              <w:t>Điều 26. Thời hạn xử lý văn bản trái pháp luật</w:t>
            </w:r>
          </w:p>
          <w:p w14:paraId="1DF04436" w14:textId="77777777" w:rsidR="000B13DB" w:rsidRPr="000B13DB" w:rsidRDefault="000B13DB" w:rsidP="000B13DB">
            <w:pPr>
              <w:jc w:val="both"/>
              <w:rPr>
                <w:rFonts w:ascii="Times New Roman" w:hAnsi="Times New Roman" w:cs="Times New Roman"/>
                <w:spacing w:val="-4"/>
                <w:sz w:val="26"/>
                <w:szCs w:val="26"/>
                <w:lang w:val="nl-NL"/>
              </w:rPr>
            </w:pPr>
            <w:r w:rsidRPr="000B13DB">
              <w:rPr>
                <w:rFonts w:ascii="Times New Roman" w:hAnsi="Times New Roman" w:cs="Times New Roman"/>
                <w:spacing w:val="-4"/>
                <w:sz w:val="26"/>
                <w:szCs w:val="26"/>
                <w:lang w:val="nl-NL"/>
              </w:rPr>
              <w:t>1. Trong thời hạn 30 ngày kể từ ngày nhận được kết luận kiểm tra về văn bản trái pháp luật, cơ quan, người đã ban hành văn bản phải tổ chức xử lý và thông báo kết quả xử lý văn bản, trừ trường hợp quy định tại khoản 2 Điều này.</w:t>
            </w:r>
          </w:p>
          <w:p w14:paraId="25759EDD" w14:textId="77777777" w:rsidR="000B13DB" w:rsidRPr="000B13DB" w:rsidRDefault="000B13DB" w:rsidP="000B13DB">
            <w:pPr>
              <w:jc w:val="both"/>
              <w:rPr>
                <w:rFonts w:ascii="Times New Roman" w:hAnsi="Times New Roman" w:cs="Times New Roman"/>
                <w:spacing w:val="-4"/>
                <w:sz w:val="26"/>
                <w:szCs w:val="26"/>
                <w:lang w:val="nl-NL"/>
              </w:rPr>
            </w:pPr>
            <w:r w:rsidRPr="000B13DB">
              <w:rPr>
                <w:rFonts w:ascii="Times New Roman" w:hAnsi="Times New Roman" w:cs="Times New Roman"/>
                <w:spacing w:val="-4"/>
                <w:sz w:val="26"/>
                <w:szCs w:val="26"/>
                <w:lang w:val="nl-NL"/>
              </w:rPr>
              <w:t>2. Trường hợp cơ quan, người đã ban hành văn bản kiến nghị, báo cáo xem xét lại kết luận kiểm tra văn bản theo quy định tại Điều 25 của Nghị định này thì thời hạn xử lý văn bản trái pháp luật được thực hiện như sau:</w:t>
            </w:r>
          </w:p>
          <w:p w14:paraId="2C5C568F" w14:textId="77777777" w:rsidR="000B13DB" w:rsidRPr="000B13DB" w:rsidRDefault="000B13DB" w:rsidP="000B13DB">
            <w:pPr>
              <w:jc w:val="both"/>
              <w:rPr>
                <w:rFonts w:ascii="Times New Roman" w:hAnsi="Times New Roman" w:cs="Times New Roman"/>
                <w:spacing w:val="-4"/>
                <w:sz w:val="26"/>
                <w:szCs w:val="26"/>
                <w:lang w:val="nl-NL"/>
              </w:rPr>
            </w:pPr>
            <w:r w:rsidRPr="000B13DB">
              <w:rPr>
                <w:rFonts w:ascii="Times New Roman" w:hAnsi="Times New Roman" w:cs="Times New Roman"/>
                <w:spacing w:val="-4"/>
                <w:sz w:val="26"/>
                <w:szCs w:val="26"/>
                <w:lang w:val="nl-NL"/>
              </w:rPr>
              <w:t>a) Cơ quan, người đã ban hành văn bản phải tổ chức xử lý văn bản trong thời hạn 10 ngày kể từ ngày nhận được thông báo không chấp thuận của cơ quan, người ban hành kết luận kiểm tra văn bản, nếu kiến nghị theo quy định tại khoản 2 Điều 25 của Nghị định này;</w:t>
            </w:r>
          </w:p>
          <w:p w14:paraId="6D71705B" w14:textId="77777777" w:rsidR="003D1B86" w:rsidRPr="000B13DB" w:rsidRDefault="000B13DB" w:rsidP="000B13DB">
            <w:pPr>
              <w:jc w:val="both"/>
              <w:rPr>
                <w:rFonts w:ascii="Times New Roman" w:hAnsi="Times New Roman" w:cs="Times New Roman"/>
                <w:b/>
                <w:spacing w:val="-4"/>
                <w:sz w:val="26"/>
                <w:szCs w:val="26"/>
                <w:lang w:val="nl-NL"/>
              </w:rPr>
            </w:pPr>
            <w:r w:rsidRPr="000B13DB">
              <w:rPr>
                <w:rFonts w:ascii="Times New Roman" w:hAnsi="Times New Roman" w:cs="Times New Roman"/>
                <w:spacing w:val="-4"/>
                <w:sz w:val="26"/>
                <w:szCs w:val="26"/>
                <w:lang w:val="nl-NL"/>
              </w:rPr>
              <w:t>b) Cơ quan, người đã ban hành văn bản phải tổ chức xử lý văn bản trong thời hạn 05 ngày làm việc kể từ ngày nhận được thông báo không chấp thuận của cơ quan, người có thẩm quyền, nếu kiến nghị, báo cáo theo quy định tại khoản 3 Điều 25 của Nghị định này.</w:t>
            </w:r>
          </w:p>
        </w:tc>
      </w:tr>
      <w:tr w:rsidR="00970501" w:rsidRPr="005F691A" w14:paraId="38270E8E" w14:textId="77777777" w:rsidTr="004807C6">
        <w:trPr>
          <w:gridAfter w:val="1"/>
          <w:wAfter w:w="8" w:type="dxa"/>
        </w:trPr>
        <w:tc>
          <w:tcPr>
            <w:tcW w:w="15310" w:type="dxa"/>
            <w:gridSpan w:val="4"/>
          </w:tcPr>
          <w:p w14:paraId="24C86DBF" w14:textId="77777777" w:rsidR="00970501" w:rsidRPr="00970501" w:rsidRDefault="00970501" w:rsidP="003D1B86">
            <w:pPr>
              <w:jc w:val="both"/>
              <w:rPr>
                <w:rFonts w:ascii="Times New Roman" w:hAnsi="Times New Roman" w:cs="Times New Roman"/>
                <w:b/>
                <w:spacing w:val="-4"/>
                <w:sz w:val="26"/>
                <w:szCs w:val="26"/>
                <w:lang w:val="nl-NL"/>
              </w:rPr>
            </w:pPr>
            <w:r w:rsidRPr="00970501">
              <w:rPr>
                <w:rFonts w:ascii="Times New Roman" w:hAnsi="Times New Roman" w:cs="Times New Roman"/>
                <w:b/>
                <w:spacing w:val="-4"/>
                <w:sz w:val="26"/>
                <w:szCs w:val="26"/>
                <w:lang w:val="nl-NL"/>
              </w:rPr>
              <w:t>II. VỀ RÀ SOÁT, HỆ THỐNG HÓA VĂN BẢN QPPL</w:t>
            </w:r>
          </w:p>
        </w:tc>
      </w:tr>
      <w:tr w:rsidR="003D1B86" w:rsidRPr="005F691A" w14:paraId="68602ECE" w14:textId="77777777" w:rsidTr="00AE1B26">
        <w:trPr>
          <w:gridAfter w:val="1"/>
          <w:wAfter w:w="8" w:type="dxa"/>
        </w:trPr>
        <w:tc>
          <w:tcPr>
            <w:tcW w:w="709" w:type="dxa"/>
          </w:tcPr>
          <w:p w14:paraId="4D663314" w14:textId="77777777" w:rsidR="003D1B86" w:rsidRPr="007F1FCD" w:rsidRDefault="003D1B86"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64C269C5" w14:textId="77777777" w:rsidR="003D1B86" w:rsidRPr="007D2405" w:rsidRDefault="00970501" w:rsidP="003D1B86">
            <w:pPr>
              <w:jc w:val="both"/>
              <w:rPr>
                <w:rFonts w:ascii="Times New Roman" w:hAnsi="Times New Roman" w:cs="Times New Roman"/>
                <w:sz w:val="26"/>
                <w:szCs w:val="26"/>
              </w:rPr>
            </w:pPr>
            <w:r w:rsidRPr="00970501">
              <w:rPr>
                <w:rFonts w:ascii="Times New Roman" w:hAnsi="Times New Roman" w:cs="Times New Roman"/>
                <w:sz w:val="26"/>
                <w:szCs w:val="26"/>
              </w:rPr>
              <w:t>Văn bản quy phạm pháp luật được rà soát, hệ thống hóa</w:t>
            </w:r>
          </w:p>
        </w:tc>
        <w:tc>
          <w:tcPr>
            <w:tcW w:w="6095" w:type="dxa"/>
          </w:tcPr>
          <w:p w14:paraId="11608CCD" w14:textId="77777777" w:rsidR="00970501" w:rsidRPr="00970501" w:rsidRDefault="00970501" w:rsidP="00970501">
            <w:pPr>
              <w:jc w:val="both"/>
              <w:rPr>
                <w:rFonts w:ascii="Times New Roman" w:hAnsi="Times New Roman" w:cs="Times New Roman"/>
                <w:b/>
                <w:sz w:val="26"/>
                <w:szCs w:val="26"/>
              </w:rPr>
            </w:pPr>
            <w:r w:rsidRPr="00970501">
              <w:rPr>
                <w:rFonts w:ascii="Times New Roman" w:hAnsi="Times New Roman" w:cs="Times New Roman"/>
                <w:b/>
                <w:sz w:val="26"/>
                <w:szCs w:val="26"/>
              </w:rPr>
              <w:t>Điều 137. Văn bản được rà soát, hệ thống hóa</w:t>
            </w:r>
          </w:p>
          <w:p w14:paraId="40064CF8" w14:textId="77777777" w:rsidR="003D1B86" w:rsidRPr="007D2405" w:rsidRDefault="00970501" w:rsidP="00970501">
            <w:pPr>
              <w:jc w:val="both"/>
              <w:rPr>
                <w:rFonts w:ascii="Times New Roman" w:hAnsi="Times New Roman" w:cs="Times New Roman"/>
                <w:sz w:val="26"/>
                <w:szCs w:val="26"/>
              </w:rPr>
            </w:pPr>
            <w:r w:rsidRPr="00970501">
              <w:rPr>
                <w:rFonts w:ascii="Times New Roman" w:hAnsi="Times New Roman" w:cs="Times New Roman"/>
                <w:sz w:val="26"/>
                <w:szCs w:val="26"/>
              </w:rPr>
              <w:t>Văn bản được rà soát, hệ thống hóa gồm các văn bản quy định tại Điều 4 của Luật, trừ Hiến pháp.</w:t>
            </w:r>
          </w:p>
        </w:tc>
        <w:tc>
          <w:tcPr>
            <w:tcW w:w="6946" w:type="dxa"/>
          </w:tcPr>
          <w:p w14:paraId="4CC39E49" w14:textId="77777777" w:rsidR="00970501" w:rsidRPr="00970501" w:rsidRDefault="00970501" w:rsidP="00970501">
            <w:pPr>
              <w:jc w:val="both"/>
              <w:rPr>
                <w:rFonts w:ascii="Times New Roman" w:hAnsi="Times New Roman" w:cs="Times New Roman"/>
                <w:b/>
                <w:spacing w:val="-4"/>
                <w:sz w:val="26"/>
                <w:szCs w:val="26"/>
                <w:lang w:val="nl-NL"/>
              </w:rPr>
            </w:pPr>
            <w:r w:rsidRPr="00970501">
              <w:rPr>
                <w:rFonts w:ascii="Times New Roman" w:hAnsi="Times New Roman" w:cs="Times New Roman"/>
                <w:b/>
                <w:spacing w:val="-4"/>
                <w:sz w:val="26"/>
                <w:szCs w:val="26"/>
                <w:lang w:val="nl-NL"/>
              </w:rPr>
              <w:t xml:space="preserve">Điều 33. Văn bản quy phạm pháp luật được rà soát, hệ thống hóa </w:t>
            </w:r>
          </w:p>
          <w:p w14:paraId="079C2858" w14:textId="77777777" w:rsidR="00970501" w:rsidRPr="00970501" w:rsidRDefault="00970501" w:rsidP="00970501">
            <w:pPr>
              <w:jc w:val="both"/>
              <w:rPr>
                <w:rFonts w:ascii="Times New Roman" w:hAnsi="Times New Roman" w:cs="Times New Roman"/>
                <w:spacing w:val="-4"/>
                <w:sz w:val="26"/>
                <w:szCs w:val="26"/>
                <w:lang w:val="nl-NL"/>
              </w:rPr>
            </w:pPr>
            <w:r w:rsidRPr="00970501">
              <w:rPr>
                <w:rFonts w:ascii="Times New Roman" w:hAnsi="Times New Roman" w:cs="Times New Roman"/>
                <w:spacing w:val="-4"/>
                <w:sz w:val="26"/>
                <w:szCs w:val="26"/>
                <w:lang w:val="nl-NL"/>
              </w:rPr>
              <w:t>1. Văn bản được rà soát, hệ thống hóa gồm các văn bản quy định tại Điều 4 của Luật, trừ Hiến pháp.</w:t>
            </w:r>
          </w:p>
          <w:p w14:paraId="0CC478EF" w14:textId="77777777" w:rsidR="003D1B86" w:rsidRPr="007D2405" w:rsidRDefault="00970501" w:rsidP="00970501">
            <w:pPr>
              <w:jc w:val="both"/>
              <w:rPr>
                <w:rFonts w:ascii="Times New Roman" w:hAnsi="Times New Roman" w:cs="Times New Roman"/>
                <w:spacing w:val="-4"/>
                <w:sz w:val="26"/>
                <w:szCs w:val="26"/>
                <w:lang w:val="nl-NL"/>
              </w:rPr>
            </w:pPr>
            <w:r w:rsidRPr="00970501">
              <w:rPr>
                <w:rFonts w:ascii="Times New Roman" w:hAnsi="Times New Roman" w:cs="Times New Roman"/>
                <w:spacing w:val="-4"/>
                <w:sz w:val="26"/>
                <w:szCs w:val="26"/>
                <w:lang w:val="nl-NL"/>
              </w:rPr>
              <w:t xml:space="preserve">2. Kết quả rà soát, hệ thống hóa văn bản được sử dụng trong hoạt động xây dựng văn bản quy phạm pháp luật và hoàn thiện hệ </w:t>
            </w:r>
            <w:r w:rsidRPr="00970501">
              <w:rPr>
                <w:rFonts w:ascii="Times New Roman" w:hAnsi="Times New Roman" w:cs="Times New Roman"/>
                <w:spacing w:val="-4"/>
                <w:sz w:val="26"/>
                <w:szCs w:val="26"/>
                <w:lang w:val="nl-NL"/>
              </w:rPr>
              <w:lastRenderedPageBreak/>
              <w:t>thống pháp luật; kết quả hệ thống hóa văn bản được sử dụng để tra cứu trong áp dụng và thực hiện pháp luật.</w:t>
            </w:r>
          </w:p>
        </w:tc>
      </w:tr>
      <w:tr w:rsidR="003D1B86" w:rsidRPr="005F691A" w14:paraId="0791DAA1" w14:textId="77777777" w:rsidTr="00AE1B26">
        <w:trPr>
          <w:gridAfter w:val="1"/>
          <w:wAfter w:w="8" w:type="dxa"/>
        </w:trPr>
        <w:tc>
          <w:tcPr>
            <w:tcW w:w="709" w:type="dxa"/>
          </w:tcPr>
          <w:p w14:paraId="4CF087B3" w14:textId="77777777" w:rsidR="003D1B86" w:rsidRPr="007F1FCD" w:rsidRDefault="003D1B86"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4292C953" w14:textId="77777777" w:rsidR="003D1B86" w:rsidRPr="00970501" w:rsidRDefault="00970501" w:rsidP="003D1B86">
            <w:pPr>
              <w:jc w:val="both"/>
              <w:rPr>
                <w:rFonts w:ascii="Times New Roman" w:hAnsi="Times New Roman" w:cs="Times New Roman"/>
                <w:sz w:val="26"/>
                <w:szCs w:val="26"/>
              </w:rPr>
            </w:pPr>
            <w:r w:rsidRPr="00970501">
              <w:rPr>
                <w:rFonts w:ascii="Times New Roman" w:hAnsi="Times New Roman" w:cs="Times New Roman"/>
                <w:spacing w:val="-4"/>
                <w:sz w:val="26"/>
                <w:szCs w:val="26"/>
                <w:lang w:val="nl-NL"/>
              </w:rPr>
              <w:t>Nguyên tắc rà soát, hệ thống hóa văn bản quy phạm pháp luật</w:t>
            </w:r>
          </w:p>
        </w:tc>
        <w:tc>
          <w:tcPr>
            <w:tcW w:w="6095" w:type="dxa"/>
          </w:tcPr>
          <w:p w14:paraId="14425331" w14:textId="77777777" w:rsidR="00970501" w:rsidRPr="00970501" w:rsidRDefault="00970501" w:rsidP="00970501">
            <w:pPr>
              <w:jc w:val="both"/>
              <w:rPr>
                <w:rFonts w:ascii="Times New Roman" w:hAnsi="Times New Roman" w:cs="Times New Roman"/>
                <w:b/>
                <w:sz w:val="26"/>
                <w:szCs w:val="26"/>
              </w:rPr>
            </w:pPr>
            <w:r w:rsidRPr="00970501">
              <w:rPr>
                <w:rFonts w:ascii="Times New Roman" w:hAnsi="Times New Roman" w:cs="Times New Roman"/>
                <w:b/>
                <w:sz w:val="26"/>
                <w:szCs w:val="26"/>
              </w:rPr>
              <w:t>Điều 138. Nguyên tắc rà soát, hệ thống hóa văn bản</w:t>
            </w:r>
          </w:p>
          <w:p w14:paraId="4F7E30B4" w14:textId="77777777" w:rsidR="00970501" w:rsidRPr="00970501" w:rsidRDefault="00970501" w:rsidP="00970501">
            <w:pPr>
              <w:jc w:val="both"/>
              <w:rPr>
                <w:rFonts w:ascii="Times New Roman" w:hAnsi="Times New Roman" w:cs="Times New Roman"/>
                <w:sz w:val="26"/>
                <w:szCs w:val="26"/>
              </w:rPr>
            </w:pPr>
            <w:r w:rsidRPr="00970501">
              <w:rPr>
                <w:rFonts w:ascii="Times New Roman" w:hAnsi="Times New Roman" w:cs="Times New Roman"/>
                <w:sz w:val="26"/>
                <w:szCs w:val="26"/>
              </w:rPr>
              <w:t>1. Việc rà soát văn bản phải được tiến hành thường xuyên, ngay khi có căn cứ rà soát; không bỏ sót văn bản thuộc trách nhiệm rà soát; kịp thời xử lý kết quả rà soát; tuân thủ trình tự rà soát.</w:t>
            </w:r>
          </w:p>
          <w:p w14:paraId="371F422E" w14:textId="77777777" w:rsidR="00970501" w:rsidRPr="00970501" w:rsidRDefault="00970501" w:rsidP="00970501">
            <w:pPr>
              <w:jc w:val="both"/>
              <w:rPr>
                <w:rFonts w:ascii="Times New Roman" w:hAnsi="Times New Roman" w:cs="Times New Roman"/>
                <w:sz w:val="26"/>
                <w:szCs w:val="26"/>
              </w:rPr>
            </w:pPr>
            <w:r w:rsidRPr="00970501">
              <w:rPr>
                <w:rFonts w:ascii="Times New Roman" w:hAnsi="Times New Roman" w:cs="Times New Roman"/>
                <w:sz w:val="26"/>
                <w:szCs w:val="26"/>
              </w:rPr>
              <w:t>2. Việc hệ thống hóa văn bản phải được tiến hành định kỳ, đồng bộ; kịp thời công bố Tập hệ thống hóa văn bản còn hiệu lực và các danh mục văn bản; tuân thủ trình tự hệ thống hóa.</w:t>
            </w:r>
          </w:p>
          <w:p w14:paraId="453AC1EA" w14:textId="77777777" w:rsidR="003D1B86" w:rsidRPr="007D2405" w:rsidRDefault="00970501" w:rsidP="00970501">
            <w:pPr>
              <w:jc w:val="both"/>
              <w:rPr>
                <w:rFonts w:ascii="Times New Roman" w:hAnsi="Times New Roman" w:cs="Times New Roman"/>
                <w:sz w:val="26"/>
                <w:szCs w:val="26"/>
              </w:rPr>
            </w:pPr>
            <w:r w:rsidRPr="00970501">
              <w:rPr>
                <w:rFonts w:ascii="Times New Roman" w:hAnsi="Times New Roman" w:cs="Times New Roman"/>
                <w:sz w:val="26"/>
                <w:szCs w:val="26"/>
              </w:rPr>
              <w:t>3. Việc rà soát, hệ thống hóa văn bản có nội dung thuộc bí mật nhà nước được thực hiện theo quy định của pháp luật về bảo vệ bí mật nhà nước.</w:t>
            </w:r>
          </w:p>
        </w:tc>
        <w:tc>
          <w:tcPr>
            <w:tcW w:w="6946" w:type="dxa"/>
          </w:tcPr>
          <w:p w14:paraId="7A2E1ABA" w14:textId="77777777" w:rsidR="00970501" w:rsidRPr="00970501" w:rsidRDefault="00970501" w:rsidP="00970501">
            <w:pPr>
              <w:jc w:val="both"/>
              <w:rPr>
                <w:rFonts w:ascii="Times New Roman" w:hAnsi="Times New Roman" w:cs="Times New Roman"/>
                <w:b/>
                <w:spacing w:val="-4"/>
                <w:sz w:val="26"/>
                <w:szCs w:val="26"/>
                <w:lang w:val="nl-NL"/>
              </w:rPr>
            </w:pPr>
            <w:r w:rsidRPr="00970501">
              <w:rPr>
                <w:rFonts w:ascii="Times New Roman" w:hAnsi="Times New Roman" w:cs="Times New Roman"/>
                <w:b/>
                <w:spacing w:val="-4"/>
                <w:sz w:val="26"/>
                <w:szCs w:val="26"/>
                <w:lang w:val="nl-NL"/>
              </w:rPr>
              <w:t>Điều 34. Nguyên tắc rà soát, hệ thống hóa văn bản quy phạm pháp luật</w:t>
            </w:r>
          </w:p>
          <w:p w14:paraId="55C440EA" w14:textId="77777777" w:rsidR="00970501" w:rsidRPr="00970501" w:rsidRDefault="00970501" w:rsidP="00970501">
            <w:pPr>
              <w:jc w:val="both"/>
              <w:rPr>
                <w:rFonts w:ascii="Times New Roman" w:hAnsi="Times New Roman" w:cs="Times New Roman"/>
                <w:spacing w:val="-4"/>
                <w:sz w:val="26"/>
                <w:szCs w:val="26"/>
                <w:lang w:val="nl-NL"/>
              </w:rPr>
            </w:pPr>
            <w:r w:rsidRPr="00970501">
              <w:rPr>
                <w:rFonts w:ascii="Times New Roman" w:hAnsi="Times New Roman" w:cs="Times New Roman"/>
                <w:spacing w:val="-4"/>
                <w:sz w:val="26"/>
                <w:szCs w:val="26"/>
                <w:lang w:val="nl-NL"/>
              </w:rPr>
              <w:t>1. Hoạt động rà soát văn bản phải được tiến hành thường xuyên, ngay khi có căn cứ rà soát văn bản; kết quả rà soát văn bản phải được kịp thời nghiên cứu, xử lý.</w:t>
            </w:r>
          </w:p>
          <w:p w14:paraId="64FB27D9" w14:textId="77777777" w:rsidR="00970501" w:rsidRPr="00970501" w:rsidRDefault="00970501" w:rsidP="00970501">
            <w:pPr>
              <w:jc w:val="both"/>
              <w:rPr>
                <w:rFonts w:ascii="Times New Roman" w:hAnsi="Times New Roman" w:cs="Times New Roman"/>
                <w:spacing w:val="-4"/>
                <w:sz w:val="26"/>
                <w:szCs w:val="26"/>
                <w:lang w:val="nl-NL"/>
              </w:rPr>
            </w:pPr>
            <w:r w:rsidRPr="00970501">
              <w:rPr>
                <w:rFonts w:ascii="Times New Roman" w:hAnsi="Times New Roman" w:cs="Times New Roman"/>
                <w:spacing w:val="-4"/>
                <w:sz w:val="26"/>
                <w:szCs w:val="26"/>
                <w:lang w:val="nl-NL"/>
              </w:rPr>
              <w:t>2. Hoạt động hệ thống hóa văn bản phải được tiến hành định kỳ, kịp thời công bố Tập hệ thống hóa văn bản quy phạm pháp luật còn hiệu lực.</w:t>
            </w:r>
          </w:p>
          <w:p w14:paraId="12349DAE" w14:textId="77777777" w:rsidR="003D1B86" w:rsidRPr="007D2405" w:rsidRDefault="00970501" w:rsidP="00970501">
            <w:pPr>
              <w:jc w:val="both"/>
              <w:rPr>
                <w:rFonts w:ascii="Times New Roman" w:hAnsi="Times New Roman" w:cs="Times New Roman"/>
                <w:spacing w:val="-4"/>
                <w:sz w:val="26"/>
                <w:szCs w:val="26"/>
                <w:lang w:val="nl-NL"/>
              </w:rPr>
            </w:pPr>
            <w:r w:rsidRPr="00970501">
              <w:rPr>
                <w:rFonts w:ascii="Times New Roman" w:hAnsi="Times New Roman" w:cs="Times New Roman"/>
                <w:spacing w:val="-4"/>
                <w:sz w:val="26"/>
                <w:szCs w:val="26"/>
                <w:lang w:val="nl-NL"/>
              </w:rPr>
              <w:t>3. Bảo đảm thực hiện quy định của pháp luật về bảo vệ bí mật nhà nước đối với việc rà soát, hệ thống hoá văn bản quy phạm pháp luật có nội dung thuộc phạm vi bí mật nhà nước.</w:t>
            </w:r>
          </w:p>
        </w:tc>
      </w:tr>
      <w:tr w:rsidR="003D1B86" w:rsidRPr="005F691A" w14:paraId="2EE7CD12" w14:textId="77777777" w:rsidTr="00AE1B26">
        <w:trPr>
          <w:gridAfter w:val="1"/>
          <w:wAfter w:w="8" w:type="dxa"/>
        </w:trPr>
        <w:tc>
          <w:tcPr>
            <w:tcW w:w="709" w:type="dxa"/>
          </w:tcPr>
          <w:p w14:paraId="017D11BB" w14:textId="77777777" w:rsidR="003D1B86" w:rsidRPr="007F1FCD" w:rsidRDefault="003D1B86"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361DF219" w14:textId="77777777" w:rsidR="003D1B86" w:rsidRPr="007D2405" w:rsidRDefault="00815DD0" w:rsidP="003D1B86">
            <w:pPr>
              <w:jc w:val="both"/>
              <w:rPr>
                <w:rFonts w:ascii="Times New Roman" w:hAnsi="Times New Roman" w:cs="Times New Roman"/>
                <w:sz w:val="26"/>
                <w:szCs w:val="26"/>
              </w:rPr>
            </w:pPr>
            <w:r>
              <w:rPr>
                <w:rFonts w:ascii="Times New Roman" w:hAnsi="Times New Roman" w:cs="Times New Roman"/>
                <w:sz w:val="26"/>
                <w:szCs w:val="26"/>
              </w:rPr>
              <w:t>T</w:t>
            </w:r>
            <w:r w:rsidRPr="00815DD0">
              <w:rPr>
                <w:rFonts w:ascii="Times New Roman" w:hAnsi="Times New Roman" w:cs="Times New Roman"/>
                <w:sz w:val="26"/>
                <w:szCs w:val="26"/>
              </w:rPr>
              <w:t>rách nhiệm của các cơ quan, đơn vị, cá nhân tại Ủy ban nhân dân</w:t>
            </w:r>
          </w:p>
        </w:tc>
        <w:tc>
          <w:tcPr>
            <w:tcW w:w="6095" w:type="dxa"/>
          </w:tcPr>
          <w:p w14:paraId="35DD87A5" w14:textId="77777777" w:rsidR="003D1B86" w:rsidRPr="00815DD0" w:rsidRDefault="00815DD0" w:rsidP="003D1B86">
            <w:pPr>
              <w:jc w:val="both"/>
              <w:rPr>
                <w:rFonts w:ascii="Times New Roman" w:hAnsi="Times New Roman" w:cs="Times New Roman"/>
                <w:b/>
                <w:sz w:val="26"/>
                <w:szCs w:val="26"/>
              </w:rPr>
            </w:pPr>
            <w:r w:rsidRPr="00815DD0">
              <w:rPr>
                <w:rFonts w:ascii="Times New Roman" w:hAnsi="Times New Roman" w:cs="Times New Roman"/>
                <w:b/>
                <w:sz w:val="26"/>
                <w:szCs w:val="26"/>
              </w:rPr>
              <w:t>Điều 139. Trách nhiệm rà soát, hệ thống hóa văn bản</w:t>
            </w:r>
          </w:p>
          <w:p w14:paraId="0EA98CBA" w14:textId="77777777" w:rsidR="00815DD0" w:rsidRDefault="00815DD0" w:rsidP="003D1B86">
            <w:pPr>
              <w:jc w:val="both"/>
              <w:rPr>
                <w:rFonts w:ascii="Times New Roman" w:hAnsi="Times New Roman" w:cs="Times New Roman"/>
                <w:sz w:val="26"/>
                <w:szCs w:val="26"/>
              </w:rPr>
            </w:pPr>
            <w:r>
              <w:rPr>
                <w:rFonts w:ascii="Times New Roman" w:hAnsi="Times New Roman" w:cs="Times New Roman"/>
                <w:sz w:val="26"/>
                <w:szCs w:val="26"/>
              </w:rPr>
              <w:t xml:space="preserve">... </w:t>
            </w:r>
          </w:p>
          <w:p w14:paraId="19886F80"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3. Trách nhiệm của Ủy ban nhân dân:</w:t>
            </w:r>
          </w:p>
          <w:p w14:paraId="222A3042"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a) Ủy ban nhân dân thực hiện rà soát, hệ thống hóa văn bản do mình và Hội đồng nhân dân cùng cấp ban hành; phối hợp với Thường trực Hội đồng nhân dân kiến nghị Hội đồng nhân dân xử lý kết quả rà soát, hệ thống hóa văn bản của Hội đồng nhân dân;</w:t>
            </w:r>
          </w:p>
          <w:p w14:paraId="478A14A4"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b) Chủ tịch Ủy ban nhân dân cấp tỉnh, cấp huyện có trách nhiệm chỉ đạo các cơ quan chuyên môn thuộc Ủy ban nhân dân cùng cấp thực hiện rà soát, hệ thống hóa văn bản do Hội đồng nhân dân, Ủy ban nhân dân cấp mình ban hành.</w:t>
            </w:r>
          </w:p>
          <w:p w14:paraId="1746A80E"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lastRenderedPageBreak/>
              <w:t>Chủ tịch Ủy ban nhân dân cấp xã có trách nhiệm tổ chức rà soát, hệ thống hóa văn bản do Hội đồng nhân dân, Ủy ban nhân dân cấp mình ban hành;</w:t>
            </w:r>
          </w:p>
          <w:p w14:paraId="0CA9D7B6"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c) Thủ trưởng các cơ quan chuyên môn thuộc Ủy ban nhân dân cấp tỉnh cấp huyện chủ trì, phối hợp với Ban pháp chế Hội đồng nhân dân và các cơ quan liên quan thực hiện rà soát, hệ thống hóa văn bản của Ủy ban nhân dân Hội đồng nhân dân cùng cấp có nội dung thuộc chức năng, nhiệm vụ quản lý nhà nước của cơ quan mình.</w:t>
            </w:r>
          </w:p>
          <w:p w14:paraId="6AC5248D"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Người đứng đầu tổ chức pháp chế hoặc đơn vị được giao thực hiện công tác pháp chế ở cơ quan chuyên môn thuộc Ủy ban nhân dân cấp tỉnh chủ trì, phối hợp với các đơn vị có liên quan giúp Thủ trưởng cơ quan chuyên môn thực hiện rà soát, hệ thống hóa văn bản.</w:t>
            </w:r>
            <w:r w:rsidRPr="00815DD0">
              <w:rPr>
                <w:rFonts w:ascii="Times New Roman" w:hAnsi="Times New Roman" w:cs="Times New Roman"/>
                <w:sz w:val="26"/>
                <w:szCs w:val="26"/>
              </w:rPr>
              <w:cr/>
            </w:r>
          </w:p>
          <w:p w14:paraId="28182159"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Thủ trưởng các cơ quan khác đã chủ trì soạn thảo văn bản của Hội đồng nhân dân, Ủy ban nhân dân có trách nhiệm chủ trì, phối hợp với Ban pháp chế Hội đồng nhân dân, Giám đốc Sở Tư pháp, Trưởng Phòng Tư pháp và các cơ quan liên quan thực hiện rà soát, hệ thống hóa văn bản;</w:t>
            </w:r>
          </w:p>
          <w:p w14:paraId="40C40B01" w14:textId="77777777" w:rsid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d) Giám đốc Sở Tư pháp, Trưởng Phòng Tư pháp có trách nhiệm đôn đốc, hướng dẫn, tổng hợp kết quả rà soát, hệ thống hóa văn bản chung của Hội đồng nhân dân, Ủy ban nhân dân cấp mình.</w:t>
            </w:r>
          </w:p>
          <w:p w14:paraId="3BE6FDA1" w14:textId="77777777" w:rsidR="00815DD0" w:rsidRPr="007D2405" w:rsidRDefault="00815DD0" w:rsidP="00815DD0">
            <w:pPr>
              <w:jc w:val="both"/>
              <w:rPr>
                <w:rFonts w:ascii="Times New Roman" w:hAnsi="Times New Roman" w:cs="Times New Roman"/>
                <w:sz w:val="26"/>
                <w:szCs w:val="26"/>
              </w:rPr>
            </w:pPr>
            <w:r>
              <w:rPr>
                <w:rFonts w:ascii="Times New Roman" w:hAnsi="Times New Roman" w:cs="Times New Roman"/>
                <w:sz w:val="26"/>
                <w:szCs w:val="26"/>
              </w:rPr>
              <w:t>...</w:t>
            </w:r>
          </w:p>
        </w:tc>
        <w:tc>
          <w:tcPr>
            <w:tcW w:w="6946" w:type="dxa"/>
          </w:tcPr>
          <w:p w14:paraId="279CE248" w14:textId="77777777" w:rsidR="003D1B86" w:rsidRPr="00815DD0" w:rsidRDefault="00815DD0" w:rsidP="003D1B86">
            <w:pPr>
              <w:jc w:val="both"/>
              <w:rPr>
                <w:rFonts w:ascii="Times New Roman" w:hAnsi="Times New Roman" w:cs="Times New Roman"/>
                <w:b/>
                <w:spacing w:val="-4"/>
                <w:sz w:val="26"/>
                <w:szCs w:val="26"/>
                <w:lang w:val="nl-NL"/>
              </w:rPr>
            </w:pPr>
            <w:r w:rsidRPr="00815DD0">
              <w:rPr>
                <w:rFonts w:ascii="Times New Roman" w:hAnsi="Times New Roman" w:cs="Times New Roman"/>
                <w:b/>
                <w:spacing w:val="-4"/>
                <w:sz w:val="26"/>
                <w:szCs w:val="26"/>
                <w:lang w:val="nl-NL"/>
              </w:rPr>
              <w:lastRenderedPageBreak/>
              <w:t>Điều 35. Trách nhiệm của các cơ quan, đơn vị, cá nhân trong tổ chức rà soát, hệ thống hóa văn bản quy phạm pháp luật</w:t>
            </w:r>
          </w:p>
          <w:p w14:paraId="48A1A0FF" w14:textId="77777777" w:rsidR="00815DD0" w:rsidRDefault="00815DD0" w:rsidP="003D1B86">
            <w:pPr>
              <w:jc w:val="both"/>
              <w:rPr>
                <w:rFonts w:ascii="Times New Roman" w:hAnsi="Times New Roman" w:cs="Times New Roman"/>
                <w:spacing w:val="-4"/>
                <w:sz w:val="26"/>
                <w:szCs w:val="26"/>
                <w:lang w:val="nl-NL"/>
              </w:rPr>
            </w:pPr>
            <w:r>
              <w:rPr>
                <w:rFonts w:ascii="Times New Roman" w:hAnsi="Times New Roman" w:cs="Times New Roman"/>
                <w:spacing w:val="-4"/>
                <w:sz w:val="26"/>
                <w:szCs w:val="26"/>
                <w:lang w:val="nl-NL"/>
              </w:rPr>
              <w:t>...</w:t>
            </w:r>
          </w:p>
          <w:p w14:paraId="7BAA435B"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3. Trách nhiệm của các cơ quan, đơn vị, cá nhân tại Ủy ban nhân dân:</w:t>
            </w:r>
          </w:p>
          <w:p w14:paraId="4DE6E967"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a) Các cơ quan chuyên môn thuộc Ủy ban nhân dân cấp tỉnh, cấp huyện chủ trì, phối hợp với Ban pháp chế Hội đồng nhân dân và các cơ quan liên quan thực hiện rà soát, hệ thống hóa văn bản của Ủy ban nhân dân, Hội đồng nhân dân cùng cấp có nội dung thuộc lĩnh vực phụ trách của cơ quan mình.</w:t>
            </w:r>
          </w:p>
          <w:p w14:paraId="2E94EB43"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 xml:space="preserve">Các cơ quan khác không phải cơ quan chuyên môn thuộc Ủy ban nhân dân cấp tỉnh, cấp huyện đã chủ trì soạn thảo văn bản của Hội đồng nhân dân, Ủy ban nhân dân có trách nhiệm chủ trì, phối hợp với Ban pháp chế Hội đồng nhân dân, Sở Tư pháp, Phòng Tư pháp </w:t>
            </w:r>
            <w:r w:rsidRPr="00815DD0">
              <w:rPr>
                <w:rFonts w:ascii="Times New Roman" w:hAnsi="Times New Roman" w:cs="Times New Roman"/>
                <w:spacing w:val="-4"/>
                <w:sz w:val="26"/>
                <w:szCs w:val="26"/>
                <w:lang w:val="nl-NL"/>
              </w:rPr>
              <w:lastRenderedPageBreak/>
              <w:t>và các cơ quan liên quan thực hiện rà soát, hệ thống hóa văn bản.</w:t>
            </w:r>
          </w:p>
          <w:p w14:paraId="221230D3" w14:textId="77777777" w:rsidR="00815DD0" w:rsidRPr="007D2405"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b) Sở Tư pháp, Phòng Tư pháp có trách nhiệm đôn đốc, hướng dẫn các cơ quan thực hiện rà soát, hệ thống hóa văn bản của Hội đồng nhân dân, Ủy ban nhân dân cấp mình.</w:t>
            </w:r>
          </w:p>
        </w:tc>
      </w:tr>
      <w:tr w:rsidR="003D1B86" w:rsidRPr="005F691A" w14:paraId="6D115432" w14:textId="77777777" w:rsidTr="00AE1B26">
        <w:trPr>
          <w:gridAfter w:val="1"/>
          <w:wAfter w:w="8" w:type="dxa"/>
        </w:trPr>
        <w:tc>
          <w:tcPr>
            <w:tcW w:w="709" w:type="dxa"/>
          </w:tcPr>
          <w:p w14:paraId="0DB2EAC8" w14:textId="77777777" w:rsidR="003D1B86" w:rsidRPr="007F1FCD" w:rsidRDefault="003D1B86"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23E5B9D3" w14:textId="77777777" w:rsidR="003D1B86" w:rsidRPr="007D2405" w:rsidRDefault="00815DD0" w:rsidP="003D1B86">
            <w:pPr>
              <w:jc w:val="both"/>
              <w:rPr>
                <w:rFonts w:ascii="Times New Roman" w:hAnsi="Times New Roman" w:cs="Times New Roman"/>
                <w:sz w:val="26"/>
                <w:szCs w:val="26"/>
              </w:rPr>
            </w:pPr>
            <w:r>
              <w:rPr>
                <w:rFonts w:ascii="Times New Roman" w:hAnsi="Times New Roman" w:cs="Times New Roman"/>
                <w:sz w:val="26"/>
                <w:szCs w:val="26"/>
              </w:rPr>
              <w:t>K</w:t>
            </w:r>
            <w:r w:rsidRPr="00815DD0">
              <w:rPr>
                <w:rFonts w:ascii="Times New Roman" w:hAnsi="Times New Roman" w:cs="Times New Roman"/>
                <w:sz w:val="26"/>
                <w:szCs w:val="26"/>
              </w:rPr>
              <w:t xml:space="preserve">iến nghị rà </w:t>
            </w:r>
            <w:r w:rsidRPr="00815DD0">
              <w:rPr>
                <w:rFonts w:ascii="Times New Roman" w:hAnsi="Times New Roman" w:cs="Times New Roman"/>
                <w:sz w:val="26"/>
                <w:szCs w:val="26"/>
              </w:rPr>
              <w:lastRenderedPageBreak/>
              <w:t>soát văn bản quy phạm pháp luật</w:t>
            </w:r>
          </w:p>
        </w:tc>
        <w:tc>
          <w:tcPr>
            <w:tcW w:w="6095" w:type="dxa"/>
          </w:tcPr>
          <w:p w14:paraId="3F168BD9" w14:textId="77777777" w:rsidR="00815DD0" w:rsidRPr="00815DD0" w:rsidRDefault="00815DD0" w:rsidP="00815DD0">
            <w:pPr>
              <w:jc w:val="both"/>
              <w:rPr>
                <w:rFonts w:ascii="Times New Roman" w:hAnsi="Times New Roman" w:cs="Times New Roman"/>
                <w:b/>
                <w:sz w:val="26"/>
                <w:szCs w:val="26"/>
              </w:rPr>
            </w:pPr>
            <w:r w:rsidRPr="00815DD0">
              <w:rPr>
                <w:rFonts w:ascii="Times New Roman" w:hAnsi="Times New Roman" w:cs="Times New Roman"/>
                <w:b/>
                <w:sz w:val="26"/>
                <w:szCs w:val="26"/>
              </w:rPr>
              <w:lastRenderedPageBreak/>
              <w:t xml:space="preserve">Điều 140. Kiến nghị rà soát văn bản </w:t>
            </w:r>
          </w:p>
          <w:p w14:paraId="5EFFE683"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lastRenderedPageBreak/>
              <w:t>1. Cơ quan, tổ chức và công dân khi phát hiện văn bản có nội dung trái pháp luật, mâu thuẫn, chồng chéo hoặc không còn phù hợp thì kiến nghị cơ quan nhà nước có trách nhiệm thực hiện rà soát văn bản được quy định tại Điều 139 của Nghị định này.</w:t>
            </w:r>
          </w:p>
          <w:p w14:paraId="1A3B11E6" w14:textId="77777777" w:rsidR="003D1B86" w:rsidRPr="007D2405"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2. Cơ quan nhận được kiến nghị có trách nhiệm xem xét để thực hiện rà soát văn bản hoặc chuyển kiến nghị đến cơ quan có trách nhiệm rà soát văn bản, đồng thời thông báo cho cơ quan, tổ chức và công dân đã kiến nghị rà soát văn bản.</w:t>
            </w:r>
          </w:p>
        </w:tc>
        <w:tc>
          <w:tcPr>
            <w:tcW w:w="6946" w:type="dxa"/>
          </w:tcPr>
          <w:p w14:paraId="672A6404" w14:textId="77777777" w:rsidR="00815DD0" w:rsidRPr="00815DD0" w:rsidRDefault="00815DD0" w:rsidP="00815DD0">
            <w:pPr>
              <w:jc w:val="both"/>
              <w:rPr>
                <w:rFonts w:ascii="Times New Roman" w:hAnsi="Times New Roman" w:cs="Times New Roman"/>
                <w:b/>
                <w:spacing w:val="-4"/>
                <w:sz w:val="26"/>
                <w:szCs w:val="26"/>
                <w:lang w:val="nl-NL"/>
              </w:rPr>
            </w:pPr>
            <w:r w:rsidRPr="00815DD0">
              <w:rPr>
                <w:rFonts w:ascii="Times New Roman" w:hAnsi="Times New Roman" w:cs="Times New Roman"/>
                <w:b/>
                <w:spacing w:val="-4"/>
                <w:sz w:val="26"/>
                <w:szCs w:val="26"/>
                <w:lang w:val="nl-NL"/>
              </w:rPr>
              <w:lastRenderedPageBreak/>
              <w:t>Điều 36. Kiến nghị rà soát văn bản quy phạm pháp luật</w:t>
            </w:r>
          </w:p>
          <w:p w14:paraId="604BE7E2"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lastRenderedPageBreak/>
              <w:t>1. Cơ quan, tổ chức, cá nhân khi phát hiện văn bản có nội dung mâu thuẫn, chồng chéo hoặc không còn phù hợp thì kiến nghị cơ quan nhà nước tại Điều 64 của Luật thực hiện rà soát văn bản.</w:t>
            </w:r>
          </w:p>
          <w:p w14:paraId="5B0BC1A9" w14:textId="77777777" w:rsidR="003D1B86" w:rsidRPr="007D2405"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2. Cơ quan nhận được kiến nghị có trách nhiệm xem xét để thực hiện rà soát văn bản hoặc chuyển kiến nghị đến cơ quan có trách nhiệm rà soát văn bản, đồng thời thông báo cho cơ quan, tổ chức, cá nhân đã kiến nghị rà soát văn bản về việc đã tiếp nhận kiến nghị hoặc đã chuyển kiến nghị theo quy định của pháp luật.</w:t>
            </w:r>
          </w:p>
        </w:tc>
      </w:tr>
      <w:tr w:rsidR="003D1B86" w:rsidRPr="005F691A" w14:paraId="11266759" w14:textId="77777777" w:rsidTr="00AE1B26">
        <w:trPr>
          <w:gridAfter w:val="1"/>
          <w:wAfter w:w="8" w:type="dxa"/>
        </w:trPr>
        <w:tc>
          <w:tcPr>
            <w:tcW w:w="709" w:type="dxa"/>
          </w:tcPr>
          <w:p w14:paraId="4CD80045" w14:textId="77777777" w:rsidR="003D1B86" w:rsidRPr="007F1FCD" w:rsidRDefault="003D1B86"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158F2585" w14:textId="77777777" w:rsidR="003D1B86" w:rsidRPr="007D2405" w:rsidRDefault="00815DD0" w:rsidP="003D1B86">
            <w:pPr>
              <w:jc w:val="both"/>
              <w:rPr>
                <w:rFonts w:ascii="Times New Roman" w:hAnsi="Times New Roman" w:cs="Times New Roman"/>
                <w:sz w:val="26"/>
                <w:szCs w:val="26"/>
              </w:rPr>
            </w:pPr>
            <w:r w:rsidRPr="00815DD0">
              <w:rPr>
                <w:rFonts w:ascii="Times New Roman" w:hAnsi="Times New Roman" w:cs="Times New Roman"/>
                <w:sz w:val="26"/>
                <w:szCs w:val="26"/>
              </w:rPr>
              <w:t>Căn cứ rà soát văn bản quy phạm pháp luật</w:t>
            </w:r>
          </w:p>
        </w:tc>
        <w:tc>
          <w:tcPr>
            <w:tcW w:w="6095" w:type="dxa"/>
          </w:tcPr>
          <w:p w14:paraId="2F9F199D" w14:textId="77777777" w:rsidR="00815DD0" w:rsidRPr="00815DD0" w:rsidRDefault="00815DD0" w:rsidP="00815DD0">
            <w:pPr>
              <w:jc w:val="both"/>
              <w:rPr>
                <w:rFonts w:ascii="Times New Roman" w:hAnsi="Times New Roman" w:cs="Times New Roman"/>
                <w:b/>
                <w:sz w:val="26"/>
                <w:szCs w:val="26"/>
              </w:rPr>
            </w:pPr>
            <w:r w:rsidRPr="00815DD0">
              <w:rPr>
                <w:rFonts w:ascii="Times New Roman" w:hAnsi="Times New Roman" w:cs="Times New Roman"/>
                <w:b/>
                <w:sz w:val="26"/>
                <w:szCs w:val="26"/>
              </w:rPr>
              <w:t>Điều 142. Căn cứ rà soát văn bản</w:t>
            </w:r>
          </w:p>
          <w:p w14:paraId="05A65BA7"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1. Văn bản là căn cứ để rà soát là văn bản được ban hành sau, có quy định liên quan đến văn bản được rà soát, gồm:</w:t>
            </w:r>
          </w:p>
          <w:p w14:paraId="5A16D14F"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a) Văn bản quy phạm pháp luật có hiệu lực pháp lý cao hơn văn bản được rà soát; văn bản quy phạm pháp luật của chính cơ quan, người có thẩm quyền ban hành văn bản được rà soát;</w:t>
            </w:r>
          </w:p>
          <w:p w14:paraId="3868B404"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b) Điều ước quốc tế mà Cộng hòa xã hội chủ nghĩa Việt Nam là thành viên sau thời điểm ban hành văn bản được rà soát.</w:t>
            </w:r>
          </w:p>
          <w:p w14:paraId="23CEE202" w14:textId="77777777" w:rsidR="003D1B86" w:rsidRPr="007D2405"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2. Tình hình phát triển kinh tế - xã hội là căn cứ để rà soát được xác định căn cứ vào chủ trương, đường lối, chính sách của Đảng, Nhà nước; kết quả điều tra, khảo sát và thông tin thực tiễn liên quan đến đối tượng, phạm vi điều chỉnh của văn bản được rà soát.</w:t>
            </w:r>
          </w:p>
        </w:tc>
        <w:tc>
          <w:tcPr>
            <w:tcW w:w="6946" w:type="dxa"/>
          </w:tcPr>
          <w:p w14:paraId="52C1376C" w14:textId="77777777" w:rsidR="00815DD0" w:rsidRPr="00815DD0" w:rsidRDefault="00815DD0" w:rsidP="00815DD0">
            <w:pPr>
              <w:jc w:val="both"/>
              <w:rPr>
                <w:rFonts w:ascii="Times New Roman" w:hAnsi="Times New Roman" w:cs="Times New Roman"/>
                <w:b/>
                <w:spacing w:val="-4"/>
                <w:sz w:val="26"/>
                <w:szCs w:val="26"/>
                <w:lang w:val="nl-NL"/>
              </w:rPr>
            </w:pPr>
            <w:r w:rsidRPr="00815DD0">
              <w:rPr>
                <w:rFonts w:ascii="Times New Roman" w:hAnsi="Times New Roman" w:cs="Times New Roman"/>
                <w:b/>
                <w:spacing w:val="-4"/>
                <w:sz w:val="26"/>
                <w:szCs w:val="26"/>
                <w:lang w:val="nl-NL"/>
              </w:rPr>
              <w:t>Điều 37. Căn cứ rà soát văn bản quy phạm pháp luật</w:t>
            </w:r>
          </w:p>
          <w:p w14:paraId="59781C20"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1. Văn bản là căn cứ để rà soát là văn bản được ban hành sau, có quy định liên quan đến văn bản được rà soát, bao gồm:</w:t>
            </w:r>
          </w:p>
          <w:p w14:paraId="6FDBD50F"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a) Văn bản quy phạm pháp luật có hiệu lực pháp lý cao hơn văn bản được rà soát; văn bản quy phạm pháp luật của chính cơ quan, người có thẩm quyền ban hành văn bản được rà soát;</w:t>
            </w:r>
          </w:p>
          <w:p w14:paraId="5F898DB1"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b) Văn bản hành chính của cơ quan, người có thẩm quyền ban hành để: Bãi bỏ toàn bộ hoặc một phần văn bản quy phạm pháp luật trong trường hợp chịu sự tác động của việc sắp xếp, tổ chức bộ máy hoặc trường hợp không còn đối tượng áp dụng, công bố văn bản quy định chi tiết, quy định biện pháp cụ thể để tổ chức, hướng dẫn thi hành văn bản hết hiệu lực quy định tại Điều 4 Nghị định số 78/2025/NĐ-CP ngày 01 tháng 4 năm 2025 của Chính phủ quy định chi tiết một số điều và biện pháp để tổ chức, hướng dẫn thi hành Luật Ban hành văn bản quy phạm pháp luật;</w:t>
            </w:r>
          </w:p>
          <w:p w14:paraId="3B0DB936"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c) Điều ước quốc tế mà nước Cộng hòa xã hội chủ nghĩa Việt Nam là thành viên có thời điểm có hiệu lực sau thời điểm ban hành văn bản được rà soát.</w:t>
            </w:r>
          </w:p>
          <w:p w14:paraId="18871467" w14:textId="77777777" w:rsidR="003D1B86" w:rsidRPr="007D2405"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lastRenderedPageBreak/>
              <w:t>2. Tình hình phát triển kinh tế - xã hội là căn cứ để rà soát được xác định trên cơ sở chủ trương, đường lối, chính sách của Đảng, Nhà nước; kết quả điều tra, khảo sát và thông tin thực tiễn liên quan đến đối tượng, phạm vi điều chỉnh của văn bản đượ</w:t>
            </w:r>
            <w:r>
              <w:rPr>
                <w:rFonts w:ascii="Times New Roman" w:hAnsi="Times New Roman" w:cs="Times New Roman"/>
                <w:spacing w:val="-4"/>
                <w:sz w:val="26"/>
                <w:szCs w:val="26"/>
                <w:lang w:val="nl-NL"/>
              </w:rPr>
              <w:t>c rà soát.</w:t>
            </w:r>
          </w:p>
        </w:tc>
      </w:tr>
      <w:tr w:rsidR="003D1B86" w:rsidRPr="005F691A" w14:paraId="67677D2B" w14:textId="77777777" w:rsidTr="00AE1B26">
        <w:trPr>
          <w:gridAfter w:val="1"/>
          <w:wAfter w:w="8" w:type="dxa"/>
        </w:trPr>
        <w:tc>
          <w:tcPr>
            <w:tcW w:w="709" w:type="dxa"/>
          </w:tcPr>
          <w:p w14:paraId="09577017" w14:textId="77777777" w:rsidR="003D1B86" w:rsidRPr="007F1FCD" w:rsidRDefault="003D1B86"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7A73E304" w14:textId="77777777" w:rsidR="003D1B86" w:rsidRPr="007D2405" w:rsidRDefault="00815DD0" w:rsidP="003D1B86">
            <w:pPr>
              <w:jc w:val="both"/>
              <w:rPr>
                <w:rFonts w:ascii="Times New Roman" w:hAnsi="Times New Roman" w:cs="Times New Roman"/>
                <w:sz w:val="26"/>
                <w:szCs w:val="26"/>
              </w:rPr>
            </w:pPr>
            <w:r w:rsidRPr="00815DD0">
              <w:rPr>
                <w:rFonts w:ascii="Times New Roman" w:hAnsi="Times New Roman" w:cs="Times New Roman"/>
                <w:spacing w:val="-4"/>
                <w:sz w:val="26"/>
                <w:szCs w:val="26"/>
                <w:lang w:val="nl-NL"/>
              </w:rPr>
              <w:t>Hình thức xử lý văn bản quy phạm pháp luật được rà soát</w:t>
            </w:r>
          </w:p>
        </w:tc>
        <w:tc>
          <w:tcPr>
            <w:tcW w:w="6095" w:type="dxa"/>
          </w:tcPr>
          <w:p w14:paraId="4AD9074A" w14:textId="77777777" w:rsidR="00815DD0" w:rsidRPr="00815DD0" w:rsidRDefault="00815DD0" w:rsidP="00815DD0">
            <w:pPr>
              <w:jc w:val="both"/>
              <w:rPr>
                <w:rFonts w:ascii="Times New Roman" w:hAnsi="Times New Roman" w:cs="Times New Roman"/>
                <w:b/>
                <w:sz w:val="26"/>
                <w:szCs w:val="26"/>
              </w:rPr>
            </w:pPr>
            <w:r w:rsidRPr="00815DD0">
              <w:rPr>
                <w:rFonts w:ascii="Times New Roman" w:hAnsi="Times New Roman" w:cs="Times New Roman"/>
                <w:b/>
                <w:sz w:val="26"/>
                <w:szCs w:val="26"/>
              </w:rPr>
              <w:t>Điều 143. Các hình thức xử lý văn bản được rà soát</w:t>
            </w:r>
          </w:p>
          <w:p w14:paraId="02F97F06"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1. Bãi bỏ toàn bộ hoặc một phần văn bản:</w:t>
            </w:r>
          </w:p>
          <w:p w14:paraId="388AB430"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a) Bãi bỏ toàn bộ văn bản được áp dụng trong trường hợp đối tượng điều chỉnh của văn bản không còn hoặc toàn bộ quy định của văn bản trái, chồng chéo, mâu thuẫn với văn bản là căn cứ để rà soát hoặc không còn phù hợp với tình hình phát triển kinh tế - xã hội mà không cần thiết ban hành văn bản để thay thế;</w:t>
            </w:r>
          </w:p>
          <w:p w14:paraId="3C2F7952"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b) Bãi bỏ một phần văn bản được áp dụng trong trường hợp một phần đối tượng điều chỉnh của văn bản không còn hoặc một phần nội dung của văn bản trái, chồng chéo, mâu thuẫn với văn bản là căn cứ để rà soát hoặc không còn phù hợp với tình hình phát triển kinh tế - xã hội mà không cần thiết ban hành văn bản để sửa đổi, bổ sung;</w:t>
            </w:r>
          </w:p>
          <w:p w14:paraId="044E0E24"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2. Thay thế văn bản được áp dụng trong trường hợp toàn bộ hoặc phần lớn nội dung của văn bản trái, chồng chéo, mâu thuẫn với văn bản là căn cứ để rà soát hoặc không còn phù hợp với tình hình phát triển kinh tế - xã hội.</w:t>
            </w:r>
          </w:p>
          <w:p w14:paraId="41813C44"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3. Sửa đổi, bổ sung văn bản được áp dụng trong trường hợp một phần nội dung của văn bản trái, chồng chéo, mâu thuẫn với văn bản là căn cứ để rà soát hoặc không còn phù hợp với tình hình phát triển kinh tế - xã hội.</w:t>
            </w:r>
          </w:p>
          <w:p w14:paraId="15F1D798"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lastRenderedPageBreak/>
              <w:t>4. Ban hành văn bản mới được áp dụng trong trường hợp qua rà soát phát hiện có quan hệ xã hội cần được điều chỉnh bởi văn bản có hiệu lực pháp lý cao hơn hoặc có quan hệ xã hội cần điều chỉnh nhưng chưa có quy định pháp luật điều chỉnh.</w:t>
            </w:r>
          </w:p>
          <w:p w14:paraId="79E8A25B" w14:textId="77777777" w:rsidR="003D1B86" w:rsidRPr="007D2405"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5. Đình chỉ việc thi hành một phần hoặc toàn bộ nội dung văn bản được áp dụng trong trường hợp văn bản được rà soát có quy định trái pháp luật, mâu thuẫn, chồng chéo nếu chưa được sửa đổi, bổ sung, bãi bỏ, thay thế kịp thời và tiếp tục thực hiện thì có thể gây hậu quả nghiêm trọng, ảnh hưởng đến lợi ích của Nhà nước, quyền và lợi ích hợp pháp của tổ chức, cá nhân.</w:t>
            </w:r>
          </w:p>
        </w:tc>
        <w:tc>
          <w:tcPr>
            <w:tcW w:w="6946" w:type="dxa"/>
          </w:tcPr>
          <w:p w14:paraId="6CA9697A" w14:textId="77777777" w:rsidR="00815DD0" w:rsidRPr="00815DD0" w:rsidRDefault="00815DD0" w:rsidP="00815DD0">
            <w:pPr>
              <w:jc w:val="both"/>
              <w:rPr>
                <w:rFonts w:ascii="Times New Roman" w:hAnsi="Times New Roman" w:cs="Times New Roman"/>
                <w:b/>
                <w:spacing w:val="-4"/>
                <w:sz w:val="26"/>
                <w:szCs w:val="26"/>
                <w:lang w:val="nl-NL"/>
              </w:rPr>
            </w:pPr>
            <w:r w:rsidRPr="00815DD0">
              <w:rPr>
                <w:rFonts w:ascii="Times New Roman" w:hAnsi="Times New Roman" w:cs="Times New Roman"/>
                <w:b/>
                <w:spacing w:val="-4"/>
                <w:sz w:val="26"/>
                <w:szCs w:val="26"/>
                <w:lang w:val="nl-NL"/>
              </w:rPr>
              <w:lastRenderedPageBreak/>
              <w:t xml:space="preserve">Điều 38. Hình thức xử lý văn bản quy phạm pháp luật được rà soát </w:t>
            </w:r>
          </w:p>
          <w:p w14:paraId="3A40673B"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1. Bãi bỏ toàn bộ hoặc một phần văn bản được áp dụng như sau:</w:t>
            </w:r>
          </w:p>
          <w:p w14:paraId="53C50A4A"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 xml:space="preserve">a) Bãi bỏ toàn bộ văn bản khi văn bản thuộc một trong các trường hợp sau mà không cần thiết ban hành văn bản để thay thế: Đối tượng điều chỉnh của văn bản không còn; toàn bộ quy định của văn bản chồng chéo, mâu thuẫn với văn bản là căn cứ để rà soát hoặc không còn phù hợp với tình hình phát triển kinh tế - xã hội; văn bản không còn được áp dụng; </w:t>
            </w:r>
          </w:p>
          <w:p w14:paraId="49289A24"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b) Bãi bỏ một phần văn bản khi văn bản thuộc một trong các trường hợp sau mà không cần thiết ban hành văn bản để sửa đổi, bổ sung: Một phần đối tượng điều chỉnh của văn bản không còn; một phần nội dung của văn bản chồng chéo, mâu thuẫn với văn bản là căn cứ để rà soát hoặc không còn phù hợp với tình hình phát triển kinh tế - xã hội; một phần văn bản không còn được áp dụng.</w:t>
            </w:r>
          </w:p>
          <w:p w14:paraId="35AE2814"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 xml:space="preserve">2. Thay thế văn bản được áp dụng trong các trường hợp quy định tại khoản 4 Điều 8 của Luật. </w:t>
            </w:r>
          </w:p>
          <w:p w14:paraId="7544484D"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3. Sửa đổi, bổ sung văn bản được áp dụng trong trường hợp một phần của văn bản chồng chéo, mâu thuẫn với văn bản là căn cứ để rà soát hoặc không còn phù hợp với tình hình phát triển kinh tế - xã hội và không thuộc trường hợp phải ban hành văn bản thay thế, bãi bỏ một phần.</w:t>
            </w:r>
          </w:p>
          <w:p w14:paraId="5796A549"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 xml:space="preserve">4. Ban hành văn bản mới được áp dụng trong trường hợp qua rà soát phát hiện có quan hệ xã hội cần được điều chỉnh bởi văn bản </w:t>
            </w:r>
            <w:r w:rsidRPr="00815DD0">
              <w:rPr>
                <w:rFonts w:ascii="Times New Roman" w:hAnsi="Times New Roman" w:cs="Times New Roman"/>
                <w:spacing w:val="-4"/>
                <w:sz w:val="26"/>
                <w:szCs w:val="26"/>
                <w:lang w:val="nl-NL"/>
              </w:rPr>
              <w:lastRenderedPageBreak/>
              <w:t>có hiệu lực pháp lý cao hơn hoặc có quan hệ xã hội cần điều chỉnh nhưng chưa có quy định pháp luật điều chỉnh.</w:t>
            </w:r>
          </w:p>
          <w:p w14:paraId="494FD057"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5. Tạm ngưng hiệu lực toàn bộ hoặc một phần văn bản quy định tại điểm a khoản 1 Điều 56 của Luật.</w:t>
            </w:r>
          </w:p>
          <w:p w14:paraId="15F865E3"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6. Công bố văn bản quy định chi tiết, quy định biện pháp cụ thể để tổ chức, hướng dẫn thi hành văn bản hết hiệu lực quy định tại khoản 2 Điều 57 của Luật.</w:t>
            </w:r>
          </w:p>
          <w:p w14:paraId="7569657E" w14:textId="77777777" w:rsidR="003D1B86" w:rsidRPr="007D2405"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7. Việc ban hành văn bản để xử lý văn bản được rà soát quy định tại Điều này được thực hiện theo quy định của Luật và Nghị định số 78/2025/NĐ-CP ngày 01 tháng 4 năm 2025 của Chính phủ quy định chi tiết một số điều và biện pháp để tổ chức, hướng dẫn thi hành Luật Ban hành văn bản quy phạm pháp luật.</w:t>
            </w:r>
          </w:p>
        </w:tc>
      </w:tr>
      <w:tr w:rsidR="003D1B86" w:rsidRPr="005F691A" w14:paraId="67D66656" w14:textId="77777777" w:rsidTr="00AE1B26">
        <w:trPr>
          <w:gridAfter w:val="1"/>
          <w:wAfter w:w="8" w:type="dxa"/>
          <w:trHeight w:val="3406"/>
        </w:trPr>
        <w:tc>
          <w:tcPr>
            <w:tcW w:w="709" w:type="dxa"/>
          </w:tcPr>
          <w:p w14:paraId="0839D821" w14:textId="77777777" w:rsidR="003D1B86" w:rsidRPr="007F1FCD" w:rsidRDefault="003D1B86"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2E2526FB" w14:textId="77777777" w:rsidR="003D1B86" w:rsidRPr="007D2405" w:rsidRDefault="00815DD0" w:rsidP="003D1B86">
            <w:pPr>
              <w:jc w:val="both"/>
              <w:rPr>
                <w:rFonts w:ascii="Times New Roman" w:hAnsi="Times New Roman" w:cs="Times New Roman"/>
                <w:sz w:val="26"/>
                <w:szCs w:val="26"/>
              </w:rPr>
            </w:pPr>
            <w:r w:rsidRPr="00815DD0">
              <w:rPr>
                <w:rFonts w:ascii="Times New Roman" w:hAnsi="Times New Roman" w:cs="Times New Roman"/>
                <w:sz w:val="26"/>
                <w:szCs w:val="26"/>
              </w:rPr>
              <w:t>Xác định văn bản là căn cứ để rà soát và văn bản quy phạm pháp luật cần rà soát</w:t>
            </w:r>
          </w:p>
        </w:tc>
        <w:tc>
          <w:tcPr>
            <w:tcW w:w="6095" w:type="dxa"/>
          </w:tcPr>
          <w:p w14:paraId="62553F7A" w14:textId="77777777" w:rsidR="00815DD0" w:rsidRPr="00815DD0" w:rsidRDefault="00815DD0" w:rsidP="00815DD0">
            <w:pPr>
              <w:jc w:val="both"/>
              <w:rPr>
                <w:rFonts w:ascii="Times New Roman" w:hAnsi="Times New Roman" w:cs="Times New Roman"/>
                <w:b/>
                <w:sz w:val="26"/>
                <w:szCs w:val="26"/>
              </w:rPr>
            </w:pPr>
            <w:r w:rsidRPr="00815DD0">
              <w:rPr>
                <w:rFonts w:ascii="Times New Roman" w:hAnsi="Times New Roman" w:cs="Times New Roman"/>
                <w:b/>
                <w:sz w:val="26"/>
                <w:szCs w:val="26"/>
              </w:rPr>
              <w:t>Điều 145. Xác định văn bản là căn cứ để rà soát và văn bản cần rà soát</w:t>
            </w:r>
          </w:p>
          <w:p w14:paraId="7B71126B"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1. Văn bản sửa đổi, bổ sung, thay thế, bãi bỏ, đình chỉ việc thi hành, ngưng hiệu lực một hoặc nhiều văn bản là căn cứ để rà soát; văn bản được sửa đổi, bổ sung, thay thế, bãi bỏ, bị ngưng hiệu lực, bị đình chỉ việc thi hành là văn bản cần rà soát.</w:t>
            </w:r>
          </w:p>
          <w:p w14:paraId="3BDC90AD"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2. Văn bản sửa đổi, bổ sung, thay thế, bãi bỏ, ngưng hiệu lực, đình chỉ việc thi hành văn bản được sử dụng làm căn cứ ban hành một hoặc nhiều văn bản là căn cứ để rà soát; văn bản có văn bản là căn cứ ban hành được sửa đổi, bổ sung, thay thế, bãi bỏ, bị ngưng hiệu lực, bị đình chỉ việc thi hành là văn bản cần rà soát.</w:t>
            </w:r>
          </w:p>
          <w:p w14:paraId="17A715CA"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 xml:space="preserve">3. Văn bản sửa đổi, bổ sung, thay thế, bãi bỏ, ngưng hiệu lực, đình chỉ văn bản được dẫn chiếu trong nội dung của một hoặc nhiều văn bản là căn cứ để rà soát; </w:t>
            </w:r>
            <w:r w:rsidRPr="00815DD0">
              <w:rPr>
                <w:rFonts w:ascii="Times New Roman" w:hAnsi="Times New Roman" w:cs="Times New Roman"/>
                <w:sz w:val="26"/>
                <w:szCs w:val="26"/>
              </w:rPr>
              <w:lastRenderedPageBreak/>
              <w:t>văn bản có chứa nội dung được dẫn chiếu đến văn bản được sửa đổi, bổ sung, thay thế, bãi bỏ, bị ngưng hiệu lực, bị đình chỉ việc thi hành là văn bản cần rà soát.</w:t>
            </w:r>
          </w:p>
          <w:p w14:paraId="7FFBB128" w14:textId="77777777" w:rsidR="003D1B86" w:rsidRPr="007D2405"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4. Văn bản có quy định liên quan đến một hoặc nhiều văn bản ban hành trước đó là căn cứ để rà soát; văn bản được ban hành trước đó là văn bản cần rà soát.</w:t>
            </w:r>
          </w:p>
        </w:tc>
        <w:tc>
          <w:tcPr>
            <w:tcW w:w="6946" w:type="dxa"/>
          </w:tcPr>
          <w:p w14:paraId="75C8565F" w14:textId="77777777" w:rsidR="00815DD0" w:rsidRPr="00815DD0" w:rsidRDefault="00815DD0" w:rsidP="00815DD0">
            <w:pPr>
              <w:jc w:val="both"/>
              <w:rPr>
                <w:rFonts w:ascii="Times New Roman" w:hAnsi="Times New Roman" w:cs="Times New Roman"/>
                <w:b/>
                <w:spacing w:val="-4"/>
                <w:sz w:val="26"/>
                <w:szCs w:val="26"/>
                <w:lang w:val="nl-NL"/>
              </w:rPr>
            </w:pPr>
            <w:r w:rsidRPr="00815DD0">
              <w:rPr>
                <w:rFonts w:ascii="Times New Roman" w:hAnsi="Times New Roman" w:cs="Times New Roman"/>
                <w:b/>
                <w:spacing w:val="-4"/>
                <w:sz w:val="26"/>
                <w:szCs w:val="26"/>
                <w:lang w:val="nl-NL"/>
              </w:rPr>
              <w:lastRenderedPageBreak/>
              <w:t xml:space="preserve">Điều 39. Xác định văn bản là căn cứ để rà soát và văn bản quy phạm pháp luật cần rà soát </w:t>
            </w:r>
          </w:p>
          <w:p w14:paraId="21A66AAE"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1. Văn bản công bố hết hiệu lực theo quy định tại khoản 2 Điều 57 của Luật, văn bản sửa đổi, bổ sung, thay thế, bãi bỏ, tạm ngưng hiệu lực, quy định hết thời hạn có hiệu lực một hoặc nhiều văn bản là căn cứ để rà soát. Văn bản được sửa đổi, bổ sung, thay thế, bãi bỏ; được quy định hết hiệu lực, công bố hết hiệu lực; bị tạm ngưng hiệu lực là văn bản cần rà soát.</w:t>
            </w:r>
          </w:p>
          <w:p w14:paraId="08576BE8"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2. Văn bản công bố hết hiệu lực theo quy định tại khoản 2 Điều 57 của Luật, văn bản sửa đổi, bổ sung, thay thế, bãi bỏ, tạm ngưng hiệu lực, quy định hết thời hạn có hiệu lực một hoặc nhiều văn bản được sử dụng làm căn cứ ban hành một hoặc nhiều văn bản là căn cứ để rà soát. Văn bản có văn bản là căn cứ ban hành được sửa đổi, bổ sung, thay thế, bãi bỏ; được quy định hết hiệu lực, công bố hết hiệu lực; bị tạm ngưng hiệu lực là văn bản cần rà soát.</w:t>
            </w:r>
          </w:p>
          <w:p w14:paraId="1CD35CD4"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 xml:space="preserve">3. Văn bản công bố hết hiệu lực theo quy định tại khoản 2 Điều 57 </w:t>
            </w:r>
            <w:r w:rsidRPr="00815DD0">
              <w:rPr>
                <w:rFonts w:ascii="Times New Roman" w:hAnsi="Times New Roman" w:cs="Times New Roman"/>
                <w:spacing w:val="-4"/>
                <w:sz w:val="26"/>
                <w:szCs w:val="26"/>
                <w:lang w:val="nl-NL"/>
              </w:rPr>
              <w:lastRenderedPageBreak/>
              <w:t xml:space="preserve">của Luật, văn bản sửa đổi, bổ sung, thay thế, bãi bỏ, tạm ngưng hiệu lực, quy định hết thời hạn có hiệu lực một hoặc nhiều văn bản được dẫn chiếu trong nội dung của một hoặc nhiều văn bản là căn cứ để rà soát. Văn bản có chứa nội dung được dẫn chiếu đến văn bản được sửa đổi, bổ sung, thay thế, bãi bỏ; được quy định hết hiệu lực, công bố hết hiệu lực; bị tạm ngưng hiệu lực là văn bản cần rà soát. </w:t>
            </w:r>
          </w:p>
          <w:p w14:paraId="739CF7AC" w14:textId="77777777" w:rsidR="003D1B86" w:rsidRPr="007D2405"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4. Văn bản có quy định liên quan đến một hoặc nhiều văn bản ban hành trước đó là căn cứ để rà soát; văn bản được ban hành trước đó là văn bản cần rà soát.</w:t>
            </w:r>
          </w:p>
        </w:tc>
      </w:tr>
      <w:tr w:rsidR="00815DD0" w:rsidRPr="005F691A" w14:paraId="37E202DE" w14:textId="77777777" w:rsidTr="00AE1B26">
        <w:trPr>
          <w:gridAfter w:val="1"/>
          <w:wAfter w:w="8" w:type="dxa"/>
        </w:trPr>
        <w:tc>
          <w:tcPr>
            <w:tcW w:w="709" w:type="dxa"/>
          </w:tcPr>
          <w:p w14:paraId="2720DDF7" w14:textId="77777777" w:rsidR="00815DD0" w:rsidRPr="007F1FCD" w:rsidRDefault="00815DD0"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32F015B6" w14:textId="77777777" w:rsidR="00815DD0" w:rsidRPr="007D2405" w:rsidRDefault="00815DD0" w:rsidP="003D1B86">
            <w:pPr>
              <w:jc w:val="both"/>
              <w:rPr>
                <w:rFonts w:ascii="Times New Roman" w:hAnsi="Times New Roman" w:cs="Times New Roman"/>
                <w:sz w:val="26"/>
                <w:szCs w:val="26"/>
              </w:rPr>
            </w:pPr>
            <w:r w:rsidRPr="00815DD0">
              <w:rPr>
                <w:rFonts w:ascii="Times New Roman" w:hAnsi="Times New Roman" w:cs="Times New Roman"/>
                <w:sz w:val="26"/>
                <w:szCs w:val="26"/>
              </w:rPr>
              <w:t>Xác định tình hình phát triển kinh tế - xã hội là căn cứ rà soát văn bản quy phạm pháp luật</w:t>
            </w:r>
          </w:p>
        </w:tc>
        <w:tc>
          <w:tcPr>
            <w:tcW w:w="6095" w:type="dxa"/>
          </w:tcPr>
          <w:p w14:paraId="3F7DBDCF" w14:textId="77777777" w:rsidR="00815DD0" w:rsidRPr="00815DD0" w:rsidRDefault="00815DD0" w:rsidP="00815DD0">
            <w:pPr>
              <w:jc w:val="both"/>
              <w:rPr>
                <w:rFonts w:ascii="Times New Roman" w:hAnsi="Times New Roman" w:cs="Times New Roman"/>
                <w:b/>
                <w:sz w:val="26"/>
                <w:szCs w:val="26"/>
              </w:rPr>
            </w:pPr>
            <w:r w:rsidRPr="00815DD0">
              <w:rPr>
                <w:rFonts w:ascii="Times New Roman" w:hAnsi="Times New Roman" w:cs="Times New Roman"/>
                <w:b/>
                <w:sz w:val="26"/>
                <w:szCs w:val="26"/>
              </w:rPr>
              <w:t>Điều 146. Xác định tình hình phát triển kinh tế - xã hội là căn cứ rà soát văn bản</w:t>
            </w:r>
          </w:p>
          <w:p w14:paraId="55E78E1B"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Tình hình phát triển kinh tế - xã hội là căn cứ rà soát văn bản được xác định trên cơ sở các tài liệu, thông tin sau:</w:t>
            </w:r>
          </w:p>
          <w:p w14:paraId="2F438ED5"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1. Điều lệ, cương lĩnh, nghị quyết, thông tri, chỉ thị, tài liệu chính thức khác của Đảng; văn bản, tài liệu chính thức của cơ quan nhà nước có thẩm quyền liên quan đến văn bản được rà soát;</w:t>
            </w:r>
          </w:p>
          <w:p w14:paraId="4DCB3FDE" w14:textId="77777777" w:rsidR="00815DD0" w:rsidRPr="007D2405"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2. Kết quả điều tra, khảo sát; thông tin kinh tế - xã hội; số liệu và báo cáo thống kê; thông tin, số liệu thực tiễn, tài liệu khác liên quan đến văn bản được rà soát do cơ quan nhà nước có thẩm quyền công bố.</w:t>
            </w:r>
          </w:p>
        </w:tc>
        <w:tc>
          <w:tcPr>
            <w:tcW w:w="6946" w:type="dxa"/>
          </w:tcPr>
          <w:p w14:paraId="095E1439" w14:textId="77777777" w:rsidR="00815DD0" w:rsidRPr="00815DD0" w:rsidRDefault="00815DD0" w:rsidP="00815DD0">
            <w:pPr>
              <w:jc w:val="both"/>
              <w:rPr>
                <w:rFonts w:ascii="Times New Roman" w:hAnsi="Times New Roman" w:cs="Times New Roman"/>
                <w:b/>
                <w:spacing w:val="-4"/>
                <w:sz w:val="26"/>
                <w:szCs w:val="26"/>
                <w:lang w:val="nl-NL"/>
              </w:rPr>
            </w:pPr>
            <w:r w:rsidRPr="00815DD0">
              <w:rPr>
                <w:rFonts w:ascii="Times New Roman" w:hAnsi="Times New Roman" w:cs="Times New Roman"/>
                <w:b/>
                <w:spacing w:val="-4"/>
                <w:sz w:val="26"/>
                <w:szCs w:val="26"/>
                <w:lang w:val="nl-NL"/>
              </w:rPr>
              <w:t>Điều 40. Xác định tình hình phát triển kinh tế - xã hội là căn cứ rà soát văn bản quy phạm pháp luật</w:t>
            </w:r>
          </w:p>
          <w:p w14:paraId="793A89BF"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Tình hình phát triển kinh tế - xã hội là căn cứ rà soát văn bản được xác định trên cơ sở các tài liệu, thông tin sau đây:</w:t>
            </w:r>
          </w:p>
          <w:p w14:paraId="55C369AF"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1. Điều lệ, cương lĩnh, nghị quyết, thông tri, chỉ thị, tài liệu chính thức khác của Đảng; văn bản, tài liệu chính thức của cơ quan nhà nước có thẩm quyền liên quan đến văn bản được rà soát.</w:t>
            </w:r>
          </w:p>
          <w:p w14:paraId="44BA3DCF" w14:textId="77777777" w:rsidR="00815DD0" w:rsidRPr="007D2405"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2. Kết quả điều tra, khảo sát; thông tin kinh tế - xã hội; số liệu và báo cáo thống kê; thông tin, số liệu thực tiễn, tài liệu khác liên quan đến văn bản được rà soát do cơ quan nhà nước có thẩm quyền công bố.</w:t>
            </w:r>
          </w:p>
        </w:tc>
      </w:tr>
      <w:tr w:rsidR="00815DD0" w:rsidRPr="005F691A" w14:paraId="60A78D80" w14:textId="77777777" w:rsidTr="00AE1B26">
        <w:trPr>
          <w:gridAfter w:val="1"/>
          <w:wAfter w:w="8" w:type="dxa"/>
        </w:trPr>
        <w:tc>
          <w:tcPr>
            <w:tcW w:w="709" w:type="dxa"/>
          </w:tcPr>
          <w:p w14:paraId="7494E23A" w14:textId="77777777" w:rsidR="00815DD0" w:rsidRPr="007F1FCD" w:rsidRDefault="00815DD0"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0EB7B446" w14:textId="77777777" w:rsidR="00815DD0" w:rsidRPr="007D2405" w:rsidRDefault="00815DD0" w:rsidP="003D1B86">
            <w:pPr>
              <w:jc w:val="both"/>
              <w:rPr>
                <w:rFonts w:ascii="Times New Roman" w:hAnsi="Times New Roman" w:cs="Times New Roman"/>
                <w:sz w:val="26"/>
                <w:szCs w:val="26"/>
              </w:rPr>
            </w:pPr>
            <w:r w:rsidRPr="00815DD0">
              <w:rPr>
                <w:rFonts w:ascii="Times New Roman" w:hAnsi="Times New Roman" w:cs="Times New Roman"/>
                <w:spacing w:val="-4"/>
                <w:sz w:val="26"/>
                <w:szCs w:val="26"/>
                <w:lang w:val="nl-NL"/>
              </w:rPr>
              <w:t>Nội dung rà soát</w:t>
            </w:r>
          </w:p>
        </w:tc>
        <w:tc>
          <w:tcPr>
            <w:tcW w:w="6095" w:type="dxa"/>
          </w:tcPr>
          <w:p w14:paraId="388B95CE" w14:textId="77777777" w:rsidR="00815DD0" w:rsidRPr="00815DD0" w:rsidRDefault="00815DD0" w:rsidP="00815DD0">
            <w:pPr>
              <w:jc w:val="both"/>
              <w:rPr>
                <w:rFonts w:ascii="Times New Roman" w:hAnsi="Times New Roman" w:cs="Times New Roman"/>
                <w:b/>
                <w:sz w:val="26"/>
                <w:szCs w:val="26"/>
              </w:rPr>
            </w:pPr>
            <w:r w:rsidRPr="00815DD0">
              <w:rPr>
                <w:rFonts w:ascii="Times New Roman" w:hAnsi="Times New Roman" w:cs="Times New Roman"/>
                <w:b/>
                <w:sz w:val="26"/>
                <w:szCs w:val="26"/>
              </w:rPr>
              <w:t>Điều 147. Nội dung rà soát theo căn cứ là văn bản</w:t>
            </w:r>
          </w:p>
          <w:p w14:paraId="5DFED866"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1. Hiệu lực của văn bản.</w:t>
            </w:r>
          </w:p>
          <w:p w14:paraId="14C0B5B9"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2. Căn cứ ban hành của văn bản.</w:t>
            </w:r>
          </w:p>
          <w:p w14:paraId="40082691"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3. Thẩm quyền ban hành văn bản.</w:t>
            </w:r>
          </w:p>
          <w:p w14:paraId="13BC5089" w14:textId="77777777" w:rsidR="00815DD0" w:rsidRPr="007D2405"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lastRenderedPageBreak/>
              <w:t>4. Nội dung của văn bản.</w:t>
            </w:r>
          </w:p>
        </w:tc>
        <w:tc>
          <w:tcPr>
            <w:tcW w:w="6946" w:type="dxa"/>
          </w:tcPr>
          <w:p w14:paraId="3A6A52AA" w14:textId="77777777" w:rsidR="00815DD0" w:rsidRPr="00815DD0" w:rsidRDefault="00815DD0" w:rsidP="00815DD0">
            <w:pPr>
              <w:jc w:val="both"/>
              <w:rPr>
                <w:rFonts w:ascii="Times New Roman" w:hAnsi="Times New Roman" w:cs="Times New Roman"/>
                <w:b/>
                <w:spacing w:val="-4"/>
                <w:sz w:val="26"/>
                <w:szCs w:val="26"/>
                <w:lang w:val="nl-NL"/>
              </w:rPr>
            </w:pPr>
            <w:r w:rsidRPr="00815DD0">
              <w:rPr>
                <w:rFonts w:ascii="Times New Roman" w:hAnsi="Times New Roman" w:cs="Times New Roman"/>
                <w:b/>
                <w:spacing w:val="-4"/>
                <w:sz w:val="26"/>
                <w:szCs w:val="26"/>
                <w:lang w:val="nl-NL"/>
              </w:rPr>
              <w:lastRenderedPageBreak/>
              <w:t xml:space="preserve">Điều 41. Nội dung rà soát </w:t>
            </w:r>
          </w:p>
          <w:p w14:paraId="1BF214C2"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1. Nội dung rà soát theo căn cứ là văn bản:</w:t>
            </w:r>
          </w:p>
          <w:p w14:paraId="31131784"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a) Hiệu lực của văn bản;</w:t>
            </w:r>
          </w:p>
          <w:p w14:paraId="4479EFE8"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b) Nội dung của văn bản;</w:t>
            </w:r>
          </w:p>
          <w:p w14:paraId="14F55FAA"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lastRenderedPageBreak/>
              <w:t>c) Thẩm quyền ban hành văn bản.</w:t>
            </w:r>
          </w:p>
          <w:p w14:paraId="2463C212"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2. Nội dung rà soát theo căn cứ là tình hình phát triển kinh tế - xã hội:</w:t>
            </w:r>
          </w:p>
          <w:p w14:paraId="2218E0B1"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a) Nội dung của văn bản;</w:t>
            </w:r>
          </w:p>
          <w:p w14:paraId="2F70A9F6"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b) Quan hệ xã hội mới cần được điều chỉnh bằng văn bản quy phạm pháp luật;</w:t>
            </w:r>
          </w:p>
          <w:p w14:paraId="10351D09" w14:textId="77777777" w:rsidR="00815DD0" w:rsidRPr="007D2405"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c) Thẩm quyền ban hành văn bản.</w:t>
            </w:r>
          </w:p>
        </w:tc>
      </w:tr>
      <w:tr w:rsidR="00815DD0" w:rsidRPr="005F691A" w14:paraId="39CBC2EC" w14:textId="77777777" w:rsidTr="00AE1B26">
        <w:trPr>
          <w:gridAfter w:val="1"/>
          <w:wAfter w:w="8" w:type="dxa"/>
        </w:trPr>
        <w:tc>
          <w:tcPr>
            <w:tcW w:w="709" w:type="dxa"/>
          </w:tcPr>
          <w:p w14:paraId="16EC604A" w14:textId="77777777" w:rsidR="00815DD0" w:rsidRPr="007F1FCD" w:rsidRDefault="00815DD0"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0536A2DF" w14:textId="77777777" w:rsidR="00815DD0" w:rsidRPr="007D2405" w:rsidRDefault="00815DD0" w:rsidP="003D1B86">
            <w:pPr>
              <w:jc w:val="both"/>
              <w:rPr>
                <w:rFonts w:ascii="Times New Roman" w:hAnsi="Times New Roman" w:cs="Times New Roman"/>
                <w:sz w:val="26"/>
                <w:szCs w:val="26"/>
              </w:rPr>
            </w:pPr>
            <w:r w:rsidRPr="00815DD0">
              <w:rPr>
                <w:rFonts w:ascii="Times New Roman" w:hAnsi="Times New Roman" w:cs="Times New Roman"/>
                <w:sz w:val="26"/>
                <w:szCs w:val="26"/>
              </w:rPr>
              <w:t>Lấy ý kiến và xử lý kết quả rà soát văn bản quy phạm pháp luật</w:t>
            </w:r>
          </w:p>
        </w:tc>
        <w:tc>
          <w:tcPr>
            <w:tcW w:w="6095" w:type="dxa"/>
          </w:tcPr>
          <w:p w14:paraId="1C12EA07" w14:textId="77777777" w:rsidR="00815DD0" w:rsidRPr="00815DD0" w:rsidRDefault="00815DD0" w:rsidP="00815DD0">
            <w:pPr>
              <w:jc w:val="both"/>
              <w:rPr>
                <w:rFonts w:ascii="Times New Roman" w:hAnsi="Times New Roman" w:cs="Times New Roman"/>
                <w:b/>
                <w:sz w:val="26"/>
                <w:szCs w:val="26"/>
              </w:rPr>
            </w:pPr>
            <w:r w:rsidRPr="00815DD0">
              <w:rPr>
                <w:rFonts w:ascii="Times New Roman" w:hAnsi="Times New Roman" w:cs="Times New Roman"/>
                <w:b/>
                <w:sz w:val="26"/>
                <w:szCs w:val="26"/>
              </w:rPr>
              <w:t>Điều 153. Lấy ý kiến và hoàn thiện hồ sơ rà soát văn bản</w:t>
            </w:r>
          </w:p>
          <w:p w14:paraId="1CA8DE0B"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1. Cơ quan, đơn vị rà soát thuộc bộ, cơ quan ngang bộ lấy ý kiến tổ chức pháp chế; cơ quan, đơn vị rà soát thuộc Bộ Tư pháp lấy ý kiến Cục Kiểm tra văn bản quy phạm pháp luật thuộc Bộ Tư pháp; cơ quan, đơn vị rà soát cấp tỉnh lấy ý kiến Sở Tư pháp; cơ quan, đơn vị rà soát cấp huyện lấy ý kiến Phòng Tư pháp về kết quả rà soát văn bản.</w:t>
            </w:r>
          </w:p>
          <w:p w14:paraId="155B1B20"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Cơ quan rà soát lấy ý kiến cơ quan liên tịch ban hành văn bản được rà soát về kết quả rà soát văn bản.</w:t>
            </w:r>
          </w:p>
          <w:p w14:paraId="632C46E8"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2. Cơ quan, đơn vị được lấy ý kiến có trách nhiệm trả lời bằng văn bản, trong đó nêu rõ nội dung nhất trí, nội dung không nhất trí và lý do hoặc ý kiến khác.</w:t>
            </w:r>
          </w:p>
          <w:p w14:paraId="34A91989" w14:textId="77777777" w:rsidR="00815DD0" w:rsidRPr="007D2405"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3. Cơ quan, đơn vị rà soát hoàn thiện hồ sơ trên cơ sở ý kiến góp ý để trình Bộ trưởng, Thủ trưởng cơ quan ngang bộ, Ủy ban nhân dân các cấp xem xét, quyết định xử lý.</w:t>
            </w:r>
          </w:p>
        </w:tc>
        <w:tc>
          <w:tcPr>
            <w:tcW w:w="6946" w:type="dxa"/>
          </w:tcPr>
          <w:p w14:paraId="56455BC8" w14:textId="77777777" w:rsidR="00815DD0" w:rsidRPr="00815DD0" w:rsidRDefault="00815DD0" w:rsidP="00815DD0">
            <w:pPr>
              <w:jc w:val="both"/>
              <w:rPr>
                <w:rFonts w:ascii="Times New Roman" w:hAnsi="Times New Roman" w:cs="Times New Roman"/>
                <w:b/>
                <w:spacing w:val="-4"/>
                <w:sz w:val="26"/>
                <w:szCs w:val="26"/>
                <w:lang w:val="nl-NL"/>
              </w:rPr>
            </w:pPr>
            <w:r w:rsidRPr="00815DD0">
              <w:rPr>
                <w:rFonts w:ascii="Times New Roman" w:hAnsi="Times New Roman" w:cs="Times New Roman"/>
                <w:b/>
                <w:spacing w:val="-4"/>
                <w:sz w:val="26"/>
                <w:szCs w:val="26"/>
                <w:lang w:val="nl-NL"/>
              </w:rPr>
              <w:t>Điều 42. Lấy ý kiến và xử lý kết quả rà soát văn bản quy phạm pháp luật</w:t>
            </w:r>
          </w:p>
          <w:p w14:paraId="3DDEFEA5"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1. Cơ quan rà soát lấy ý kiến cơ quan, đơn vị có liên quan về kết quả rà soát văn bản. Đối với văn bản liên tịch ban hành, cơ quan rà soát lấy ý kiến của cơ quan liên tịch về kết quả rà soát văn bản.</w:t>
            </w:r>
          </w:p>
          <w:p w14:paraId="2EDBC481"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Trường hợp cần thiết, cơ quan rà soát tổ chức họp trao đổi, thảo luận để lấy ý kiến của cơ quan, đơn vị, tổ chức, chuyên gia về kết quả rà soát văn bản.</w:t>
            </w:r>
          </w:p>
          <w:p w14:paraId="400E440F" w14:textId="77777777" w:rsidR="00815DD0" w:rsidRPr="00815DD0"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2. Cơ quan, đơn vị được lấy ý kiến có trách nhiệm trả lời bằng văn bản, trong đó nêu rõ nội dung nhất trí, nội dung không nhất trí và lý do hoặc ý kiến khác.</w:t>
            </w:r>
          </w:p>
          <w:p w14:paraId="7E55B9F4" w14:textId="77777777" w:rsidR="00815DD0" w:rsidRPr="007D2405"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3. Các cơ quan quy định tại Điều 64 của Luật quyết định xử lý hoặc kiến nghị cơ quan, người có thẩm quyền xử lý kết quả rà soát theo quy định tại Điều 38, 43 và Điều 44 của Nghị định này.</w:t>
            </w:r>
          </w:p>
        </w:tc>
      </w:tr>
      <w:tr w:rsidR="00815DD0" w:rsidRPr="005F691A" w14:paraId="70116F26" w14:textId="77777777" w:rsidTr="00AE1B26">
        <w:trPr>
          <w:gridAfter w:val="1"/>
          <w:wAfter w:w="8" w:type="dxa"/>
        </w:trPr>
        <w:tc>
          <w:tcPr>
            <w:tcW w:w="709" w:type="dxa"/>
          </w:tcPr>
          <w:p w14:paraId="5901A62F" w14:textId="77777777" w:rsidR="00815DD0" w:rsidRPr="007F1FCD" w:rsidRDefault="00815DD0"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2F5139BC" w14:textId="77777777" w:rsidR="00815DD0" w:rsidRPr="007D2405" w:rsidRDefault="00815DD0" w:rsidP="003D1B86">
            <w:pPr>
              <w:jc w:val="both"/>
              <w:rPr>
                <w:rFonts w:ascii="Times New Roman" w:hAnsi="Times New Roman" w:cs="Times New Roman"/>
                <w:sz w:val="26"/>
                <w:szCs w:val="26"/>
              </w:rPr>
            </w:pPr>
            <w:r w:rsidRPr="00815DD0">
              <w:rPr>
                <w:rFonts w:ascii="Times New Roman" w:hAnsi="Times New Roman" w:cs="Times New Roman"/>
                <w:sz w:val="26"/>
                <w:szCs w:val="26"/>
              </w:rPr>
              <w:t xml:space="preserve">Xử lý văn bản quy phạm pháp </w:t>
            </w:r>
            <w:r w:rsidRPr="00815DD0">
              <w:rPr>
                <w:rFonts w:ascii="Times New Roman" w:hAnsi="Times New Roman" w:cs="Times New Roman"/>
                <w:sz w:val="26"/>
                <w:szCs w:val="26"/>
              </w:rPr>
              <w:lastRenderedPageBreak/>
              <w:t>luật được phát hiện trái pháp luật tại thời điểm ban hành</w:t>
            </w:r>
          </w:p>
        </w:tc>
        <w:tc>
          <w:tcPr>
            <w:tcW w:w="6095" w:type="dxa"/>
          </w:tcPr>
          <w:p w14:paraId="5A20A0E9" w14:textId="77777777" w:rsidR="00815DD0" w:rsidRPr="00815DD0" w:rsidRDefault="00815DD0" w:rsidP="00815DD0">
            <w:pPr>
              <w:jc w:val="both"/>
              <w:rPr>
                <w:rFonts w:ascii="Times New Roman" w:hAnsi="Times New Roman" w:cs="Times New Roman"/>
                <w:b/>
                <w:sz w:val="26"/>
                <w:szCs w:val="26"/>
              </w:rPr>
            </w:pPr>
            <w:r w:rsidRPr="00815DD0">
              <w:rPr>
                <w:rFonts w:ascii="Times New Roman" w:hAnsi="Times New Roman" w:cs="Times New Roman"/>
                <w:b/>
                <w:sz w:val="26"/>
                <w:szCs w:val="26"/>
              </w:rPr>
              <w:lastRenderedPageBreak/>
              <w:t>Điều 158. Xử lý văn bản được phát hiện trái pháp luật tại thời điểm ban hành</w:t>
            </w:r>
          </w:p>
          <w:p w14:paraId="30C9ECA7" w14:textId="77777777" w:rsidR="00815DD0" w:rsidRPr="00815DD0"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 xml:space="preserve">1. Khi phát hiện văn bản trái pháp luật tại thời điểm ban </w:t>
            </w:r>
            <w:r w:rsidRPr="00815DD0">
              <w:rPr>
                <w:rFonts w:ascii="Times New Roman" w:hAnsi="Times New Roman" w:cs="Times New Roman"/>
                <w:sz w:val="26"/>
                <w:szCs w:val="26"/>
              </w:rPr>
              <w:lastRenderedPageBreak/>
              <w:t>hành thuộc đối tượng kiểm tra thì cơ quan rà soát thực hiện việc kiểm tra hoặc đề nghị cơ quan có thẩm quyền kiểm tra theo quy định tại Chương VIII của Nghị định này.</w:t>
            </w:r>
          </w:p>
          <w:p w14:paraId="4D888C9F" w14:textId="77777777" w:rsidR="00815DD0" w:rsidRPr="007D2405" w:rsidRDefault="00815DD0" w:rsidP="00815DD0">
            <w:pPr>
              <w:jc w:val="both"/>
              <w:rPr>
                <w:rFonts w:ascii="Times New Roman" w:hAnsi="Times New Roman" w:cs="Times New Roman"/>
                <w:sz w:val="26"/>
                <w:szCs w:val="26"/>
              </w:rPr>
            </w:pPr>
            <w:r w:rsidRPr="00815DD0">
              <w:rPr>
                <w:rFonts w:ascii="Times New Roman" w:hAnsi="Times New Roman" w:cs="Times New Roman"/>
                <w:sz w:val="26"/>
                <w:szCs w:val="26"/>
              </w:rPr>
              <w:t>2. Khi phát hiện văn bản của Quốc hội, Ủy ban thường vụ Quốc hội, Chủ tịch nước, Chính phủ, Thủ tướng Chính phủ có nội dung không hợp hiến, hợp pháp tại thời điểm ban hành thì cơ quan rà soát văn bản phối hợp với các cơ quan có liên quan kiến nghị cơ quan, người có thẩm quyền xem xét, xử lý.</w:t>
            </w:r>
          </w:p>
        </w:tc>
        <w:tc>
          <w:tcPr>
            <w:tcW w:w="6946" w:type="dxa"/>
          </w:tcPr>
          <w:p w14:paraId="0A879452" w14:textId="77777777" w:rsidR="00815DD0" w:rsidRPr="00815DD0" w:rsidRDefault="00815DD0" w:rsidP="00815DD0">
            <w:pPr>
              <w:jc w:val="both"/>
              <w:rPr>
                <w:rFonts w:ascii="Times New Roman" w:hAnsi="Times New Roman" w:cs="Times New Roman"/>
                <w:b/>
                <w:spacing w:val="-4"/>
                <w:sz w:val="26"/>
                <w:szCs w:val="26"/>
                <w:lang w:val="nl-NL"/>
              </w:rPr>
            </w:pPr>
            <w:r w:rsidRPr="00815DD0">
              <w:rPr>
                <w:rFonts w:ascii="Times New Roman" w:hAnsi="Times New Roman" w:cs="Times New Roman"/>
                <w:b/>
                <w:spacing w:val="-4"/>
                <w:sz w:val="26"/>
                <w:szCs w:val="26"/>
                <w:lang w:val="nl-NL"/>
              </w:rPr>
              <w:lastRenderedPageBreak/>
              <w:t xml:space="preserve">Điều 44. Xử lý văn bản quy phạm pháp luật được phát hiện trái pháp luật tại thời điểm ban hành </w:t>
            </w:r>
          </w:p>
          <w:p w14:paraId="0E51B820" w14:textId="77777777" w:rsidR="00815DD0" w:rsidRPr="007D2405" w:rsidRDefault="00815DD0" w:rsidP="00815DD0">
            <w:pPr>
              <w:jc w:val="both"/>
              <w:rPr>
                <w:rFonts w:ascii="Times New Roman" w:hAnsi="Times New Roman" w:cs="Times New Roman"/>
                <w:spacing w:val="-4"/>
                <w:sz w:val="26"/>
                <w:szCs w:val="26"/>
                <w:lang w:val="nl-NL"/>
              </w:rPr>
            </w:pPr>
            <w:r w:rsidRPr="00815DD0">
              <w:rPr>
                <w:rFonts w:ascii="Times New Roman" w:hAnsi="Times New Roman" w:cs="Times New Roman"/>
                <w:spacing w:val="-4"/>
                <w:sz w:val="26"/>
                <w:szCs w:val="26"/>
                <w:lang w:val="nl-NL"/>
              </w:rPr>
              <w:t xml:space="preserve">Khi phát hiện văn bản có dấu hiệu trái pháp luật tại thời điểm ban </w:t>
            </w:r>
            <w:r w:rsidRPr="00815DD0">
              <w:rPr>
                <w:rFonts w:ascii="Times New Roman" w:hAnsi="Times New Roman" w:cs="Times New Roman"/>
                <w:spacing w:val="-4"/>
                <w:sz w:val="26"/>
                <w:szCs w:val="26"/>
                <w:lang w:val="nl-NL"/>
              </w:rPr>
              <w:lastRenderedPageBreak/>
              <w:t>hành thuộc đối tượng kiểm tra thì cơ quan rà soát thực hiện việc kiểm tra hoặc thực hiện việc kiến nghị, phản ánh theo quy định tại Điều 8 của Nghị định này.</w:t>
            </w:r>
          </w:p>
        </w:tc>
      </w:tr>
      <w:tr w:rsidR="00815DD0" w:rsidRPr="005F691A" w14:paraId="000E40E9" w14:textId="77777777" w:rsidTr="00AE1B26">
        <w:trPr>
          <w:gridAfter w:val="1"/>
          <w:wAfter w:w="8" w:type="dxa"/>
        </w:trPr>
        <w:tc>
          <w:tcPr>
            <w:tcW w:w="709" w:type="dxa"/>
          </w:tcPr>
          <w:p w14:paraId="67E2089A" w14:textId="77777777" w:rsidR="00815DD0" w:rsidRPr="007F1FCD" w:rsidRDefault="00815DD0"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6570E944" w14:textId="77777777" w:rsidR="00815DD0" w:rsidRPr="007D2405" w:rsidRDefault="00815DD0" w:rsidP="003D1B86">
            <w:pPr>
              <w:jc w:val="both"/>
              <w:rPr>
                <w:rFonts w:ascii="Times New Roman" w:hAnsi="Times New Roman" w:cs="Times New Roman"/>
                <w:sz w:val="26"/>
                <w:szCs w:val="26"/>
              </w:rPr>
            </w:pPr>
          </w:p>
        </w:tc>
        <w:tc>
          <w:tcPr>
            <w:tcW w:w="6095" w:type="dxa"/>
          </w:tcPr>
          <w:p w14:paraId="37B1B011" w14:textId="77777777" w:rsidR="002C6AAF" w:rsidRPr="002C6AAF" w:rsidRDefault="002C6AAF" w:rsidP="002C6AAF">
            <w:pPr>
              <w:jc w:val="both"/>
              <w:rPr>
                <w:rFonts w:ascii="Times New Roman" w:hAnsi="Times New Roman" w:cs="Times New Roman"/>
                <w:b/>
                <w:sz w:val="26"/>
                <w:szCs w:val="26"/>
              </w:rPr>
            </w:pPr>
            <w:r w:rsidRPr="002C6AAF">
              <w:rPr>
                <w:rFonts w:ascii="Times New Roman" w:hAnsi="Times New Roman" w:cs="Times New Roman"/>
                <w:b/>
                <w:sz w:val="26"/>
                <w:szCs w:val="26"/>
              </w:rPr>
              <w:t>Điều 164. Định kỳ hệ thống hóa văn bản</w:t>
            </w:r>
          </w:p>
          <w:p w14:paraId="36BC5843" w14:textId="77777777" w:rsidR="00815DD0" w:rsidRPr="007D2405"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t>Văn bản quy phạm pháp luật phải được định kỳ hệ thống hóa và công bố kết quả hệ thống hóa 05 năm một lần. Thời điểm ấn định văn bản thuộc đối tượng hệ thống hóa để công bố (sau đây gọi là thời điểm hệ thống hóa) là ngày 31 tháng 12 của năm thứ năm tính từ thời điểm hệ thống hóa kỳ trước.</w:t>
            </w:r>
          </w:p>
        </w:tc>
        <w:tc>
          <w:tcPr>
            <w:tcW w:w="6946" w:type="dxa"/>
          </w:tcPr>
          <w:p w14:paraId="7292E53E" w14:textId="77777777" w:rsidR="002C6AAF" w:rsidRPr="002C6AAF" w:rsidRDefault="002C6AAF" w:rsidP="002C6AAF">
            <w:pPr>
              <w:jc w:val="both"/>
              <w:rPr>
                <w:rFonts w:ascii="Times New Roman" w:hAnsi="Times New Roman" w:cs="Times New Roman"/>
                <w:b/>
                <w:spacing w:val="-4"/>
                <w:sz w:val="26"/>
                <w:szCs w:val="26"/>
                <w:lang w:val="nl-NL"/>
              </w:rPr>
            </w:pPr>
            <w:r w:rsidRPr="002C6AAF">
              <w:rPr>
                <w:rFonts w:ascii="Times New Roman" w:hAnsi="Times New Roman" w:cs="Times New Roman"/>
                <w:b/>
                <w:spacing w:val="-4"/>
                <w:sz w:val="26"/>
                <w:szCs w:val="26"/>
                <w:lang w:val="nl-NL"/>
              </w:rPr>
              <w:t>Điều 49. Định kỳ hệ thống hóa văn bản quy phạm pháp luật</w:t>
            </w:r>
          </w:p>
          <w:p w14:paraId="087172BD" w14:textId="77777777" w:rsidR="002C6AAF" w:rsidRPr="002C6AAF"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1. Văn bản quy phạm pháp luật phải được định kỳ hệ thống hóa và công bố kết quả hệ thống hóa 05 năm một lần. Thời điểm ấn định văn bản thuộc đối tượng hệ thống hóa để công bố (sau đây gọi là thời điểm hệ thống hóa) là ngày 31 tháng 12 của năm thứ năm tính từ thời điểm hệ thống hóa kỳ trước.</w:t>
            </w:r>
          </w:p>
          <w:p w14:paraId="034B6FD7" w14:textId="77777777" w:rsidR="00815DD0" w:rsidRPr="007D2405"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2. Việc định kỳ hệ thống hóa văn bản phải được lập thành kế hoạch. Nội dung kế hoạch bao gồm: Mục đích, yêu cầu hệ thống hóa; đối tượng, phạm vi hệ thống hóa; thời gian, tiến độ thực hiện; phân công đơn vị chủ trì, đơn vị phối hợp; kinh phí và các điều kiện bảo đảm thực hiện kế hoạch.</w:t>
            </w:r>
          </w:p>
        </w:tc>
      </w:tr>
      <w:tr w:rsidR="00815DD0" w:rsidRPr="005F691A" w14:paraId="4AE524D7" w14:textId="77777777" w:rsidTr="00AE1B26">
        <w:trPr>
          <w:gridAfter w:val="1"/>
          <w:wAfter w:w="8" w:type="dxa"/>
        </w:trPr>
        <w:tc>
          <w:tcPr>
            <w:tcW w:w="709" w:type="dxa"/>
          </w:tcPr>
          <w:p w14:paraId="3DDCC7CB" w14:textId="77777777" w:rsidR="00815DD0" w:rsidRPr="007F1FCD" w:rsidRDefault="00815DD0"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59E99A78" w14:textId="77777777" w:rsidR="00815DD0" w:rsidRPr="007D2405" w:rsidRDefault="002C6AAF" w:rsidP="003D1B86">
            <w:pPr>
              <w:jc w:val="both"/>
              <w:rPr>
                <w:rFonts w:ascii="Times New Roman" w:hAnsi="Times New Roman" w:cs="Times New Roman"/>
                <w:sz w:val="26"/>
                <w:szCs w:val="26"/>
              </w:rPr>
            </w:pPr>
            <w:r w:rsidRPr="002C6AAF">
              <w:rPr>
                <w:rFonts w:ascii="Times New Roman" w:hAnsi="Times New Roman" w:cs="Times New Roman"/>
                <w:sz w:val="26"/>
                <w:szCs w:val="26"/>
              </w:rPr>
              <w:t>Nội dung hệ thống hóa văn bản quy phạm pháp luật</w:t>
            </w:r>
          </w:p>
        </w:tc>
        <w:tc>
          <w:tcPr>
            <w:tcW w:w="6095" w:type="dxa"/>
          </w:tcPr>
          <w:p w14:paraId="71D7D3CB" w14:textId="77777777" w:rsidR="002C6AAF" w:rsidRPr="002C6AAF" w:rsidRDefault="002C6AAF" w:rsidP="002C6AAF">
            <w:pPr>
              <w:jc w:val="both"/>
              <w:rPr>
                <w:rFonts w:ascii="Times New Roman" w:hAnsi="Times New Roman" w:cs="Times New Roman"/>
                <w:b/>
                <w:sz w:val="26"/>
                <w:szCs w:val="26"/>
              </w:rPr>
            </w:pPr>
            <w:r w:rsidRPr="002C6AAF">
              <w:rPr>
                <w:rFonts w:ascii="Times New Roman" w:hAnsi="Times New Roman" w:cs="Times New Roman"/>
                <w:b/>
                <w:sz w:val="26"/>
                <w:szCs w:val="26"/>
              </w:rPr>
              <w:t>Điều 165. Nội dung hệ thống hóa văn bản</w:t>
            </w:r>
          </w:p>
          <w:p w14:paraId="7FE509A7" w14:textId="77777777" w:rsidR="002C6AAF" w:rsidRPr="002C6AAF"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t>1. Tập hợp các văn bản thuộc đối tượng hệ thống hóa.</w:t>
            </w:r>
          </w:p>
          <w:p w14:paraId="10B05610" w14:textId="77777777" w:rsidR="002C6AAF" w:rsidRPr="002C6AAF"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t>2. Kiểm tra lại kết quả rà soát văn bản và rà soát bổ sung.</w:t>
            </w:r>
          </w:p>
          <w:p w14:paraId="57E26A2B" w14:textId="77777777" w:rsidR="002C6AAF" w:rsidRPr="002C6AAF"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t>3. Sắp xếp các văn bản còn hiệu lực theo các tiêu chí quy định tại Điều 168 của Nghị định này.</w:t>
            </w:r>
          </w:p>
          <w:p w14:paraId="240FE2F7" w14:textId="77777777" w:rsidR="00815DD0" w:rsidRPr="007D2405"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t xml:space="preserve">4. Công bố các danh mục văn bản và tập hệ thống hóa </w:t>
            </w:r>
            <w:r w:rsidRPr="002C6AAF">
              <w:rPr>
                <w:rFonts w:ascii="Times New Roman" w:hAnsi="Times New Roman" w:cs="Times New Roman"/>
                <w:sz w:val="26"/>
                <w:szCs w:val="26"/>
              </w:rPr>
              <w:lastRenderedPageBreak/>
              <w:t>văn bản còn hiệu lực.</w:t>
            </w:r>
          </w:p>
        </w:tc>
        <w:tc>
          <w:tcPr>
            <w:tcW w:w="6946" w:type="dxa"/>
          </w:tcPr>
          <w:p w14:paraId="1082F46D" w14:textId="77777777" w:rsidR="002C6AAF" w:rsidRPr="002C6AAF" w:rsidRDefault="002C6AAF" w:rsidP="002C6AAF">
            <w:pPr>
              <w:jc w:val="both"/>
              <w:rPr>
                <w:rFonts w:ascii="Times New Roman" w:hAnsi="Times New Roman" w:cs="Times New Roman"/>
                <w:b/>
                <w:spacing w:val="-4"/>
                <w:sz w:val="26"/>
                <w:szCs w:val="26"/>
                <w:lang w:val="nl-NL"/>
              </w:rPr>
            </w:pPr>
            <w:r w:rsidRPr="002C6AAF">
              <w:rPr>
                <w:rFonts w:ascii="Times New Roman" w:hAnsi="Times New Roman" w:cs="Times New Roman"/>
                <w:b/>
                <w:spacing w:val="-4"/>
                <w:sz w:val="26"/>
                <w:szCs w:val="26"/>
                <w:lang w:val="nl-NL"/>
              </w:rPr>
              <w:lastRenderedPageBreak/>
              <w:t>Điều 50. Nội dung hệ thống hóa văn bản quy phạm pháp luật</w:t>
            </w:r>
          </w:p>
          <w:p w14:paraId="0AE7B325" w14:textId="77777777" w:rsidR="002C6AAF" w:rsidRPr="002C6AAF"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1. Tập hợp các văn bản thuộc đối tượng hệ thống hóa.</w:t>
            </w:r>
          </w:p>
          <w:p w14:paraId="75D05919" w14:textId="77777777" w:rsidR="002C6AAF" w:rsidRPr="002C6AAF"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2. Kiểm tra lại kết quả rà soát văn bản và rà soát bổ sung.</w:t>
            </w:r>
          </w:p>
          <w:p w14:paraId="54F6F8EF" w14:textId="77777777" w:rsidR="002C6AAF" w:rsidRPr="002C6AAF"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3. Sắp xếp các văn bản còn hiệu lực theo các tiêu chí quy định tại Điều 52 của Nghị định này.</w:t>
            </w:r>
          </w:p>
          <w:p w14:paraId="21B8D58C" w14:textId="77777777" w:rsidR="00815DD0" w:rsidRPr="007D2405"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4. Công bố các danh mục văn bản và Tập hệ thống hóa văn bản còn hiệu lực.</w:t>
            </w:r>
          </w:p>
        </w:tc>
      </w:tr>
      <w:tr w:rsidR="002C6AAF" w:rsidRPr="005F691A" w14:paraId="2C689027" w14:textId="77777777" w:rsidTr="00AE1B26">
        <w:trPr>
          <w:gridAfter w:val="1"/>
          <w:wAfter w:w="8" w:type="dxa"/>
        </w:trPr>
        <w:tc>
          <w:tcPr>
            <w:tcW w:w="709" w:type="dxa"/>
          </w:tcPr>
          <w:p w14:paraId="53C322CC" w14:textId="77777777" w:rsidR="002C6AAF" w:rsidRPr="007F1FCD" w:rsidRDefault="002C6AAF" w:rsidP="007F1FCD">
            <w:pPr>
              <w:pStyle w:val="ListParagraph"/>
              <w:numPr>
                <w:ilvl w:val="0"/>
                <w:numId w:val="3"/>
              </w:numPr>
              <w:ind w:hanging="904"/>
              <w:jc w:val="center"/>
              <w:rPr>
                <w:rFonts w:ascii="Times New Roman" w:hAnsi="Times New Roman" w:cs="Times New Roman"/>
                <w:sz w:val="26"/>
                <w:szCs w:val="26"/>
              </w:rPr>
            </w:pPr>
          </w:p>
        </w:tc>
        <w:tc>
          <w:tcPr>
            <w:tcW w:w="1560" w:type="dxa"/>
          </w:tcPr>
          <w:p w14:paraId="001ACC06" w14:textId="77777777" w:rsidR="002C6AAF" w:rsidRPr="007D2405" w:rsidRDefault="002C6AAF" w:rsidP="003D1B86">
            <w:pPr>
              <w:jc w:val="both"/>
              <w:rPr>
                <w:rFonts w:ascii="Times New Roman" w:hAnsi="Times New Roman" w:cs="Times New Roman"/>
                <w:sz w:val="26"/>
                <w:szCs w:val="26"/>
              </w:rPr>
            </w:pPr>
            <w:r w:rsidRPr="002C6AAF">
              <w:rPr>
                <w:rFonts w:ascii="Times New Roman" w:hAnsi="Times New Roman" w:cs="Times New Roman"/>
                <w:sz w:val="26"/>
                <w:szCs w:val="26"/>
              </w:rPr>
              <w:t>Trình tự hệ thống hóa văn bản quy phạm pháp luật</w:t>
            </w:r>
          </w:p>
        </w:tc>
        <w:tc>
          <w:tcPr>
            <w:tcW w:w="6095" w:type="dxa"/>
          </w:tcPr>
          <w:p w14:paraId="1F11A27A" w14:textId="77777777" w:rsidR="002C6AAF" w:rsidRPr="002C6AAF" w:rsidRDefault="002C6AAF" w:rsidP="002C6AAF">
            <w:pPr>
              <w:jc w:val="both"/>
              <w:rPr>
                <w:rFonts w:ascii="Times New Roman" w:hAnsi="Times New Roman" w:cs="Times New Roman"/>
                <w:b/>
                <w:sz w:val="26"/>
                <w:szCs w:val="26"/>
              </w:rPr>
            </w:pPr>
            <w:r w:rsidRPr="002C6AAF">
              <w:rPr>
                <w:rFonts w:ascii="Times New Roman" w:hAnsi="Times New Roman" w:cs="Times New Roman"/>
                <w:b/>
                <w:sz w:val="26"/>
                <w:szCs w:val="26"/>
              </w:rPr>
              <w:t>Điều 167. Trình tự hệ thống hóa văn bản</w:t>
            </w:r>
          </w:p>
          <w:p w14:paraId="0292E0D1" w14:textId="77777777" w:rsidR="002C6AAF" w:rsidRPr="002C6AAF"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t>1. Tập hợp các văn bản thuộc đối tượng hệ thống hóa theo định kỳ bao gồm: các văn bản trong Tập hệ thống hóa của kỳ hệ thống hóa trước và các văn bản được ban hành trong kỳ hệ thống hóa hiện tại, gồm cả văn bản được ban hành trong kỳ hệ thống hóa hiện tại nhưng chưa có hiệu lực.</w:t>
            </w:r>
          </w:p>
          <w:p w14:paraId="57C76028" w14:textId="77777777" w:rsidR="002C6AAF" w:rsidRPr="002C6AAF"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t>2. Tập hợp kết quả rà soát văn bản thuộc đối tượng hệ thống hóa đã được thực hiện trước đó.</w:t>
            </w:r>
          </w:p>
          <w:p w14:paraId="16C0BB26" w14:textId="77777777" w:rsidR="002C6AAF" w:rsidRPr="002C6AAF"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t>3. Kiểm tra lại kết quả rà soát văn bản và rà soát bổ sung:</w:t>
            </w:r>
          </w:p>
          <w:p w14:paraId="7AD85866" w14:textId="77777777" w:rsidR="002C6AAF" w:rsidRPr="002C6AAF"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t>a) Kết quả rà soát văn bản thuộc đối tượng hệ thống hóa phải được kiểm tra lại để bảo đảm tính chính xác về hiệu lực của văn bản tính đến thời điểm hệ thống hóa;</w:t>
            </w:r>
          </w:p>
          <w:p w14:paraId="58C438B7" w14:textId="77777777" w:rsidR="002C6AAF" w:rsidRPr="002C6AAF"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t>b) Trường hợp kết quả rà soát văn bản phản ánh không cập nhật tình trạng pháp lý của văn bản hoặc phát hiện văn bản chưa được rà soát theo quy định thì cơ quan, người có thẩm quyền rà soát phải tiến hành rà soát ngay theo quy định tại Nghị định này.</w:t>
            </w:r>
          </w:p>
          <w:p w14:paraId="7AC0A177" w14:textId="77777777" w:rsidR="002C6AAF" w:rsidRPr="002C6AAF"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t>4. Lập các danh mục văn bản:</w:t>
            </w:r>
          </w:p>
          <w:p w14:paraId="4AFF3C07" w14:textId="77777777" w:rsidR="002C6AAF" w:rsidRPr="002C6AAF"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t>a) Danh mục văn bản hết hiệu lực, ngưng hiệu lực toàn bộ; Danh mục văn bản hết hiệu lực, ngưng hiệu lực một phần; Danh mục văn bản còn hiệu lực, gồm cả văn bản hết hiệu lực một phần và văn bản chưa có hiệu lực tính đến thời điểm hệ thống hóa; Danh mục văn bản cần đình chỉ thi hành, ngưng hiệu lực, sửa đổi, bổ sung, thay thế, bãi bỏ hoặc ban hành mới;</w:t>
            </w:r>
          </w:p>
          <w:p w14:paraId="3CAEC4AA" w14:textId="77777777" w:rsidR="002C6AAF" w:rsidRPr="002C6AAF"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lastRenderedPageBreak/>
              <w:t>b) Các danh mục văn bản được lập theo Mẫu số 03, 04, 05, 06 Phụ lục IV kèm theo Nghị định này.</w:t>
            </w:r>
          </w:p>
          <w:p w14:paraId="17BB8BB8" w14:textId="77777777" w:rsidR="002C6AAF" w:rsidRPr="002C6AAF"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t>5. Sắp xếp các văn bản còn hiệu lực thành Tập hệ thống hóa văn bản:</w:t>
            </w:r>
          </w:p>
          <w:p w14:paraId="10EBE325" w14:textId="77777777" w:rsidR="002C6AAF" w:rsidRPr="002C6AAF"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t>Căn cứ vào danh mục văn bản còn hiệu lực, người thực hiện hệ thống hóa văn bản sắp xếp các văn bản thành Tập hệ thống hóa văn bản còn hiệu lực.</w:t>
            </w:r>
          </w:p>
          <w:p w14:paraId="4475B8FD" w14:textId="77777777" w:rsidR="002C6AAF" w:rsidRPr="002C6AAF"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t>6. Công bố kết quả hệ thống hóa văn bản:</w:t>
            </w:r>
          </w:p>
          <w:p w14:paraId="7346A4BD" w14:textId="77777777" w:rsidR="002C6AAF" w:rsidRPr="002C6AAF"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t>a) Bộ trưởng, Thủ trưởng cơ quan ngang bộ, Chánh án Tòa án nhân dân tối cao, Viện trưởng Viện kiểm sát nhân dân tối cao, Tổng Kiểm toán nhà nước, các cơ quan nhà nước khác quy định tại khoản 2a Điều 139 của Nghị định này, Chủ tịch Ủy ban nhân dân các cấp công bố kết quả hệ thống hóa văn bản;</w:t>
            </w:r>
          </w:p>
          <w:p w14:paraId="782AD6E6" w14:textId="77777777" w:rsidR="002C6AAF" w:rsidRPr="002C6AAF"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t>b) Kết quả hệ thống hóa văn bản gồm các danh mục văn bản và Tập hệ thống hóa văn bản quy định tại khoản 4 và khoản 5 Điều này;</w:t>
            </w:r>
          </w:p>
          <w:p w14:paraId="1E8339A8" w14:textId="77777777" w:rsidR="002C6AAF" w:rsidRPr="002C6AAF"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t>c) Hình thức văn bản công bố kết quả hệ thống hóa văn bản là văn bản hành chính;</w:t>
            </w:r>
          </w:p>
          <w:p w14:paraId="2B479E80" w14:textId="77777777" w:rsidR="002C6AAF" w:rsidRPr="002C6AAF"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t>d) Kết quả hệ thống hóa văn bản phải được công bố chậm nhất là ngày 01 tháng 02 đối với văn bản của trung ương, ngày 01 tháng 3 đối với văn bản của Hội đồng nhân dân, Ủy ban nhân dân các cấp của năm liền sau năm cuối cùng của kỳ hệ thống hóa.</w:t>
            </w:r>
          </w:p>
          <w:p w14:paraId="75985E60" w14:textId="77777777" w:rsidR="002C6AAF" w:rsidRPr="002C6AAF"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t xml:space="preserve">7. Kết quả hệ thống hóa văn bản phải được đăng trên Cổng thông tin hoặc Trang thông tin điện tử của cơ quan hệ thống hóa văn bản (nếu có). Trường hợp cần thiết, cơ quan hệ thống hóa văn bản phát hành Tập hệ </w:t>
            </w:r>
            <w:r w:rsidRPr="002C6AAF">
              <w:rPr>
                <w:rFonts w:ascii="Times New Roman" w:hAnsi="Times New Roman" w:cs="Times New Roman"/>
                <w:sz w:val="26"/>
                <w:szCs w:val="26"/>
              </w:rPr>
              <w:lastRenderedPageBreak/>
              <w:t>thống hóa văn bản còn hiệu lực bằng hình thức văn bản giấy.</w:t>
            </w:r>
          </w:p>
          <w:p w14:paraId="71698CD2" w14:textId="77777777" w:rsidR="002C6AAF" w:rsidRPr="002C6AAF"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t>Danh mục văn bản hết hiệu lực, ngưng hiệu lực ở trung ương và cấp tỉnh phải được đăng Công báo. Danh mục văn bản hết hiệu lực, ngưng hiệu lực ở cấp huyện và cấp xã phải được niêm yết tại địa điểm quy định tại Điều 98 của Nghị định này.</w:t>
            </w:r>
          </w:p>
          <w:p w14:paraId="794C4F8B" w14:textId="77777777" w:rsidR="002C6AAF" w:rsidRPr="007D2405" w:rsidRDefault="002C6AAF" w:rsidP="002C6AAF">
            <w:pPr>
              <w:jc w:val="both"/>
              <w:rPr>
                <w:rFonts w:ascii="Times New Roman" w:hAnsi="Times New Roman" w:cs="Times New Roman"/>
                <w:sz w:val="26"/>
                <w:szCs w:val="26"/>
              </w:rPr>
            </w:pPr>
            <w:r w:rsidRPr="002C6AAF">
              <w:rPr>
                <w:rFonts w:ascii="Times New Roman" w:hAnsi="Times New Roman" w:cs="Times New Roman"/>
                <w:sz w:val="26"/>
                <w:szCs w:val="26"/>
              </w:rPr>
              <w:t>Trường hợp sau khi công bố, phát hiện các danh mục văn bản và Tập hệ thống hóa văn bản còn hiệu lực có sai sót thì tiến hành rà soát lại và đính chính.</w:t>
            </w:r>
          </w:p>
        </w:tc>
        <w:tc>
          <w:tcPr>
            <w:tcW w:w="6946" w:type="dxa"/>
          </w:tcPr>
          <w:p w14:paraId="7F94800D" w14:textId="77777777" w:rsidR="002C6AAF" w:rsidRPr="001F21B1" w:rsidRDefault="002C6AAF" w:rsidP="002C6AAF">
            <w:pPr>
              <w:jc w:val="both"/>
              <w:rPr>
                <w:rFonts w:ascii="Times New Roman" w:hAnsi="Times New Roman" w:cs="Times New Roman"/>
                <w:b/>
                <w:spacing w:val="-4"/>
                <w:sz w:val="26"/>
                <w:szCs w:val="26"/>
                <w:lang w:val="nl-NL"/>
              </w:rPr>
            </w:pPr>
            <w:r w:rsidRPr="001F21B1">
              <w:rPr>
                <w:rFonts w:ascii="Times New Roman" w:hAnsi="Times New Roman" w:cs="Times New Roman"/>
                <w:b/>
                <w:spacing w:val="-4"/>
                <w:sz w:val="26"/>
                <w:szCs w:val="26"/>
                <w:lang w:val="nl-NL"/>
              </w:rPr>
              <w:lastRenderedPageBreak/>
              <w:t>Điều 51. Trình tự hệ thống hóa văn bản quy phạm pháp luật</w:t>
            </w:r>
          </w:p>
          <w:p w14:paraId="7F017CF6" w14:textId="77777777" w:rsidR="002C6AAF" w:rsidRPr="002C6AAF"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1. Tập hợp các văn bản thuộc đối tượng hệ thống hóa theo định kỳ bao gồm: Các văn bản theo danh mục văn bản còn hiệu lực được công bố trong kỳ hệ thống hoá văn bản liền trước; các văn bản được ban hành trong kỳ hệ thống hóa hiện tại, bao gồm cả văn bản chưa có hiệu lực.</w:t>
            </w:r>
          </w:p>
          <w:p w14:paraId="7723EE83" w14:textId="77777777" w:rsidR="002C6AAF" w:rsidRPr="002C6AAF"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2. Tập hợp kết quả rà soát văn bản thuộc đối tượng hệ thống hóa đã được thực hiện trước đó.</w:t>
            </w:r>
          </w:p>
          <w:p w14:paraId="38820F40" w14:textId="77777777" w:rsidR="002C6AAF" w:rsidRPr="002C6AAF"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3. Kiểm tra lại kết quả rà soát văn bản và rà soát bổ sung:</w:t>
            </w:r>
          </w:p>
          <w:p w14:paraId="708FE73C" w14:textId="77777777" w:rsidR="002C6AAF" w:rsidRPr="002C6AAF"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a) Kết quả rà soát văn bản thuộc đối tượng hệ thống hóa phải được kiểm tra lại để bảo đảm tính chính xác về hiệu lực của văn bản tính đến thời điểm hệ thống hóa;</w:t>
            </w:r>
          </w:p>
          <w:p w14:paraId="5BA6D298" w14:textId="77777777" w:rsidR="002C6AAF" w:rsidRPr="002C6AAF"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b) Trường hợp kết quả rà soát văn bản phản ánh không cập nhật tình trạng pháp lý của văn bản hoặc phát hiện văn bản chưa được rà soát theo quy định thì cơ quan, người có thẩm quyền rà soát phải tiến hành rà soát theo quy định tại Nghị định này.</w:t>
            </w:r>
          </w:p>
          <w:p w14:paraId="29E9FD58" w14:textId="77777777" w:rsidR="002C6AAF" w:rsidRPr="002C6AAF"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4. Lập các danh mục văn bản:</w:t>
            </w:r>
          </w:p>
          <w:p w14:paraId="10A8D092" w14:textId="77777777" w:rsidR="002C6AAF" w:rsidRPr="002C6AAF"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a) Danh mục văn bản hết hiệu lực, tạm ngưng hiệu lực toàn bộ; Danh mục văn bản hết hiệu lực, tạm ngưng hiệu lực một phần; Danh mục văn bản còn hiệu lực (bao gồm cả văn bản hết hiệu lực một phần và văn bản chưa có hiệu lực) tính đến thời điểm hệ thống hóa; Danh mục văn bản cần tạm ngưng hiệu lực, sửa đổi, bổ sung, thay thế, bãi bỏ hoặc ban hành mới;</w:t>
            </w:r>
          </w:p>
          <w:p w14:paraId="37561BF9" w14:textId="77777777" w:rsidR="002C6AAF" w:rsidRPr="002C6AAF"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b) Các danh mục văn bản được lập theo các mẫu tại Phụ lục kèm theo Nghị định này.</w:t>
            </w:r>
          </w:p>
          <w:p w14:paraId="7D7BFC5D" w14:textId="77777777" w:rsidR="002C6AAF" w:rsidRPr="002C6AAF"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5. Sắp xếp các văn bản còn hiệu lực thành Tập hệ thống hóa văn bản:</w:t>
            </w:r>
          </w:p>
          <w:p w14:paraId="188D84FB" w14:textId="77777777" w:rsidR="002C6AAF" w:rsidRPr="002C6AAF"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lastRenderedPageBreak/>
              <w:t>Toàn bộ nội dung các văn bản trong danh mục văn bản còn hiệu lực được sắp xếp thành Tập hệ thống hóa văn bản.</w:t>
            </w:r>
          </w:p>
          <w:p w14:paraId="08335B24" w14:textId="77777777" w:rsidR="002C6AAF" w:rsidRPr="002C6AAF"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6. Công bố kết quả hệ thống hóa văn bản:</w:t>
            </w:r>
          </w:p>
          <w:p w14:paraId="353C3245" w14:textId="77777777" w:rsidR="002C6AAF" w:rsidRPr="002C6AAF"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a) Các cơ quan, trừ Ủy ban Thường vụ Quốc hội, quy định tại Điều 64 của Luật công bố kết quả hệ thống hóa văn bản thuộc trách nhiệm của mình;</w:t>
            </w:r>
          </w:p>
          <w:p w14:paraId="616151C3" w14:textId="77777777" w:rsidR="002C6AAF" w:rsidRPr="002C6AAF"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b) Kết quả hệ thống hóa văn bản gồm các danh mục văn bản và Tập hệ thống hóa văn bản quy định tại khoản 4 và khoản 5 Điều này;</w:t>
            </w:r>
          </w:p>
          <w:p w14:paraId="6D8A97BA" w14:textId="77777777" w:rsidR="002C6AAF" w:rsidRPr="002C6AAF"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c) Hình thức văn bản công bố kết quả hệ thống hóa văn bản là văn bản hành chính;</w:t>
            </w:r>
          </w:p>
          <w:p w14:paraId="78EBBE5E" w14:textId="77777777" w:rsidR="002C6AAF" w:rsidRPr="002C6AAF"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d) Kết quả hệ thống hóa văn bản phải được công bố chậm nhất là ngày 01 tháng 02 đối với văn bản của trung ương, ngày 01 tháng 3 đối với văn bản của Hội đồng nhân dân, Ủy ban nhân dân các cấp của năm liền sau năm cuối cùng của kỳ hệ thống hóa.</w:t>
            </w:r>
          </w:p>
          <w:p w14:paraId="06F30979" w14:textId="77777777" w:rsidR="002C6AAF" w:rsidRPr="002C6AAF"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 xml:space="preserve">7. Kết quả hệ thống hóa văn bản phải được đăng trên Cơ sở dữ liệu quốc gia về pháp luật theo quy định. </w:t>
            </w:r>
          </w:p>
          <w:p w14:paraId="34BF1B09" w14:textId="77777777" w:rsidR="002C6AAF" w:rsidRPr="002C6AAF"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 xml:space="preserve">Danh mục văn bản hết hiệu lực, ngưng hiệu lực ở trung ương, cấp tỉnh và cấp huyện phải được đăng Công báo điện tử. Danh mục văn bản hết hiệu lực, ngưng hiệu lực ở cấp xã (nếu có) phải được niêm yết tại trụ sở Hội đồng nhân dân, Ủy ban nhân dân cấp xã và đăng trên Trang thông tin điện tử của Ủy ban nhân dân cấp xã (nếu có). </w:t>
            </w:r>
          </w:p>
          <w:p w14:paraId="227CE4F7" w14:textId="77777777" w:rsidR="002C6AAF" w:rsidRPr="007D2405" w:rsidRDefault="002C6AAF" w:rsidP="002C6AAF">
            <w:pPr>
              <w:jc w:val="both"/>
              <w:rPr>
                <w:rFonts w:ascii="Times New Roman" w:hAnsi="Times New Roman" w:cs="Times New Roman"/>
                <w:spacing w:val="-4"/>
                <w:sz w:val="26"/>
                <w:szCs w:val="26"/>
                <w:lang w:val="nl-NL"/>
              </w:rPr>
            </w:pPr>
            <w:r w:rsidRPr="002C6AAF">
              <w:rPr>
                <w:rFonts w:ascii="Times New Roman" w:hAnsi="Times New Roman" w:cs="Times New Roman"/>
                <w:spacing w:val="-4"/>
                <w:sz w:val="26"/>
                <w:szCs w:val="26"/>
                <w:lang w:val="nl-NL"/>
              </w:rPr>
              <w:t>Trường hợp sau khi công bố, phát hiện các danh mục văn bản và Tập hệ thống hóa văn bản còn hiệu lực có sai sót thì tiến hành rà soát lại và đính chính.</w:t>
            </w:r>
          </w:p>
        </w:tc>
      </w:tr>
    </w:tbl>
    <w:p w14:paraId="426EF964" w14:textId="77777777" w:rsidR="00405767" w:rsidRPr="00405767" w:rsidRDefault="00405767" w:rsidP="00405767">
      <w:pPr>
        <w:spacing w:after="0" w:line="240" w:lineRule="auto"/>
        <w:jc w:val="center"/>
        <w:rPr>
          <w:rFonts w:ascii="Times New Roman" w:hAnsi="Times New Roman" w:cs="Times New Roman"/>
          <w:b/>
          <w:sz w:val="28"/>
          <w:szCs w:val="28"/>
        </w:rPr>
      </w:pPr>
    </w:p>
    <w:sectPr w:rsidR="00405767" w:rsidRPr="00405767" w:rsidSect="00E02D88">
      <w:headerReference w:type="default" r:id="rId9"/>
      <w:pgSz w:w="16840" w:h="11907" w:orient="landscape" w:code="9"/>
      <w:pgMar w:top="709" w:right="851"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79A26" w14:textId="77777777" w:rsidR="00226257" w:rsidRDefault="00226257" w:rsidP="00240A11">
      <w:pPr>
        <w:spacing w:after="0" w:line="240" w:lineRule="auto"/>
      </w:pPr>
      <w:r>
        <w:separator/>
      </w:r>
    </w:p>
  </w:endnote>
  <w:endnote w:type="continuationSeparator" w:id="0">
    <w:p w14:paraId="31BE921A" w14:textId="77777777" w:rsidR="00226257" w:rsidRDefault="00226257" w:rsidP="0024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68E4B" w14:textId="77777777" w:rsidR="00226257" w:rsidRDefault="00226257" w:rsidP="00240A11">
      <w:pPr>
        <w:spacing w:after="0" w:line="240" w:lineRule="auto"/>
      </w:pPr>
      <w:r>
        <w:separator/>
      </w:r>
    </w:p>
  </w:footnote>
  <w:footnote w:type="continuationSeparator" w:id="0">
    <w:p w14:paraId="5136775E" w14:textId="77777777" w:rsidR="00226257" w:rsidRDefault="00226257" w:rsidP="00240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100175"/>
      <w:docPartObj>
        <w:docPartGallery w:val="Page Numbers (Top of Page)"/>
        <w:docPartUnique/>
      </w:docPartObj>
    </w:sdtPr>
    <w:sdtEndPr>
      <w:rPr>
        <w:noProof/>
      </w:rPr>
    </w:sdtEndPr>
    <w:sdtContent>
      <w:p w14:paraId="3DC2E7E3" w14:textId="77777777" w:rsidR="005F691A" w:rsidRDefault="005F691A">
        <w:pPr>
          <w:pStyle w:val="Header"/>
          <w:jc w:val="center"/>
        </w:pPr>
        <w:r w:rsidRPr="00240A11">
          <w:rPr>
            <w:rFonts w:ascii="Times New Roman" w:hAnsi="Times New Roman" w:cs="Times New Roman"/>
            <w:sz w:val="24"/>
            <w:szCs w:val="24"/>
          </w:rPr>
          <w:fldChar w:fldCharType="begin"/>
        </w:r>
        <w:r w:rsidRPr="00240A11">
          <w:rPr>
            <w:rFonts w:ascii="Times New Roman" w:hAnsi="Times New Roman" w:cs="Times New Roman"/>
            <w:sz w:val="24"/>
            <w:szCs w:val="24"/>
          </w:rPr>
          <w:instrText xml:space="preserve"> PAGE   \* MERGEFORMAT </w:instrText>
        </w:r>
        <w:r w:rsidRPr="00240A11">
          <w:rPr>
            <w:rFonts w:ascii="Times New Roman" w:hAnsi="Times New Roman" w:cs="Times New Roman"/>
            <w:sz w:val="24"/>
            <w:szCs w:val="24"/>
          </w:rPr>
          <w:fldChar w:fldCharType="separate"/>
        </w:r>
        <w:r w:rsidR="00AE1B26">
          <w:rPr>
            <w:rFonts w:ascii="Times New Roman" w:hAnsi="Times New Roman" w:cs="Times New Roman"/>
            <w:noProof/>
            <w:sz w:val="24"/>
            <w:szCs w:val="24"/>
          </w:rPr>
          <w:t>8</w:t>
        </w:r>
        <w:r w:rsidRPr="00240A11">
          <w:rPr>
            <w:rFonts w:ascii="Times New Roman" w:hAnsi="Times New Roman" w:cs="Times New Roman"/>
            <w:noProof/>
            <w:sz w:val="24"/>
            <w:szCs w:val="24"/>
          </w:rPr>
          <w:fldChar w:fldCharType="end"/>
        </w:r>
      </w:p>
    </w:sdtContent>
  </w:sdt>
  <w:p w14:paraId="7946C81A" w14:textId="77777777" w:rsidR="005F691A" w:rsidRDefault="005F69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A75"/>
    <w:multiLevelType w:val="hybridMultilevel"/>
    <w:tmpl w:val="A440D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C9756A"/>
    <w:multiLevelType w:val="hybridMultilevel"/>
    <w:tmpl w:val="541AEA98"/>
    <w:lvl w:ilvl="0" w:tplc="223C9A98">
      <w:start w:val="1"/>
      <w:numFmt w:val="decimal"/>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B3D2DA5"/>
    <w:multiLevelType w:val="hybridMultilevel"/>
    <w:tmpl w:val="9EFA8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721"/>
    <w:rsid w:val="00001DE1"/>
    <w:rsid w:val="00011546"/>
    <w:rsid w:val="00033D42"/>
    <w:rsid w:val="000347C5"/>
    <w:rsid w:val="000365CA"/>
    <w:rsid w:val="00071D7F"/>
    <w:rsid w:val="00086B41"/>
    <w:rsid w:val="000B01BB"/>
    <w:rsid w:val="000B13DB"/>
    <w:rsid w:val="000F1059"/>
    <w:rsid w:val="00100119"/>
    <w:rsid w:val="001359BC"/>
    <w:rsid w:val="0016291F"/>
    <w:rsid w:val="0018149A"/>
    <w:rsid w:val="0019132E"/>
    <w:rsid w:val="001A2409"/>
    <w:rsid w:val="001B0CE6"/>
    <w:rsid w:val="001B1E54"/>
    <w:rsid w:val="001C7372"/>
    <w:rsid w:val="001F21B1"/>
    <w:rsid w:val="001F465C"/>
    <w:rsid w:val="001F6BB6"/>
    <w:rsid w:val="00201310"/>
    <w:rsid w:val="0020496D"/>
    <w:rsid w:val="00211967"/>
    <w:rsid w:val="002133CC"/>
    <w:rsid w:val="00226257"/>
    <w:rsid w:val="00233D05"/>
    <w:rsid w:val="002368A1"/>
    <w:rsid w:val="00240A11"/>
    <w:rsid w:val="002414EF"/>
    <w:rsid w:val="00265A38"/>
    <w:rsid w:val="00266DFB"/>
    <w:rsid w:val="00272A33"/>
    <w:rsid w:val="00272C4A"/>
    <w:rsid w:val="0028585F"/>
    <w:rsid w:val="002C6AAF"/>
    <w:rsid w:val="002D22D4"/>
    <w:rsid w:val="002E4EFD"/>
    <w:rsid w:val="002F4BDC"/>
    <w:rsid w:val="003022B8"/>
    <w:rsid w:val="00320D11"/>
    <w:rsid w:val="003307E9"/>
    <w:rsid w:val="003463BA"/>
    <w:rsid w:val="003463C2"/>
    <w:rsid w:val="00372F77"/>
    <w:rsid w:val="003C54F4"/>
    <w:rsid w:val="003C6882"/>
    <w:rsid w:val="003C73D6"/>
    <w:rsid w:val="003D0208"/>
    <w:rsid w:val="003D1B86"/>
    <w:rsid w:val="003D69F8"/>
    <w:rsid w:val="003F21FC"/>
    <w:rsid w:val="00405767"/>
    <w:rsid w:val="004132C4"/>
    <w:rsid w:val="004458F6"/>
    <w:rsid w:val="00450150"/>
    <w:rsid w:val="00471FE7"/>
    <w:rsid w:val="00472E0C"/>
    <w:rsid w:val="00473966"/>
    <w:rsid w:val="00485BE6"/>
    <w:rsid w:val="004878C9"/>
    <w:rsid w:val="004A1EE7"/>
    <w:rsid w:val="004B0F93"/>
    <w:rsid w:val="004B20F3"/>
    <w:rsid w:val="004D1629"/>
    <w:rsid w:val="004D7424"/>
    <w:rsid w:val="005022DD"/>
    <w:rsid w:val="00554198"/>
    <w:rsid w:val="0057092D"/>
    <w:rsid w:val="005751EB"/>
    <w:rsid w:val="00580F31"/>
    <w:rsid w:val="005934D8"/>
    <w:rsid w:val="005C30DF"/>
    <w:rsid w:val="005D48F7"/>
    <w:rsid w:val="005E0D5B"/>
    <w:rsid w:val="005F5E97"/>
    <w:rsid w:val="005F691A"/>
    <w:rsid w:val="00604951"/>
    <w:rsid w:val="0061119A"/>
    <w:rsid w:val="0061177D"/>
    <w:rsid w:val="00643FC5"/>
    <w:rsid w:val="00645FB0"/>
    <w:rsid w:val="0066031E"/>
    <w:rsid w:val="0066617B"/>
    <w:rsid w:val="006900D0"/>
    <w:rsid w:val="00690FF3"/>
    <w:rsid w:val="006A2315"/>
    <w:rsid w:val="006D68C5"/>
    <w:rsid w:val="00700778"/>
    <w:rsid w:val="00706A85"/>
    <w:rsid w:val="00711B8D"/>
    <w:rsid w:val="00720874"/>
    <w:rsid w:val="00725F61"/>
    <w:rsid w:val="00774FAF"/>
    <w:rsid w:val="00785E8F"/>
    <w:rsid w:val="007933EE"/>
    <w:rsid w:val="00796125"/>
    <w:rsid w:val="007D1ABD"/>
    <w:rsid w:val="007D2405"/>
    <w:rsid w:val="007D2B92"/>
    <w:rsid w:val="007D598E"/>
    <w:rsid w:val="007F1FCD"/>
    <w:rsid w:val="007F21A9"/>
    <w:rsid w:val="00815DD0"/>
    <w:rsid w:val="008264CB"/>
    <w:rsid w:val="0082748B"/>
    <w:rsid w:val="00843B2E"/>
    <w:rsid w:val="008577AD"/>
    <w:rsid w:val="008712A2"/>
    <w:rsid w:val="00882EED"/>
    <w:rsid w:val="00897582"/>
    <w:rsid w:val="008A2057"/>
    <w:rsid w:val="008A3741"/>
    <w:rsid w:val="008D75DB"/>
    <w:rsid w:val="008E6A8B"/>
    <w:rsid w:val="009061B4"/>
    <w:rsid w:val="00917C18"/>
    <w:rsid w:val="00935D22"/>
    <w:rsid w:val="00956B65"/>
    <w:rsid w:val="00970501"/>
    <w:rsid w:val="00976BAD"/>
    <w:rsid w:val="009B141B"/>
    <w:rsid w:val="009B648A"/>
    <w:rsid w:val="009E57EA"/>
    <w:rsid w:val="00A05960"/>
    <w:rsid w:val="00A16BC5"/>
    <w:rsid w:val="00A42E07"/>
    <w:rsid w:val="00A473EA"/>
    <w:rsid w:val="00A52D82"/>
    <w:rsid w:val="00A53165"/>
    <w:rsid w:val="00A62309"/>
    <w:rsid w:val="00A755CA"/>
    <w:rsid w:val="00A91564"/>
    <w:rsid w:val="00AE1B26"/>
    <w:rsid w:val="00AF691F"/>
    <w:rsid w:val="00AF7E6A"/>
    <w:rsid w:val="00B217F1"/>
    <w:rsid w:val="00B531F3"/>
    <w:rsid w:val="00B62A55"/>
    <w:rsid w:val="00B743B4"/>
    <w:rsid w:val="00B80E96"/>
    <w:rsid w:val="00B93958"/>
    <w:rsid w:val="00BB7FF0"/>
    <w:rsid w:val="00BD5620"/>
    <w:rsid w:val="00C0133B"/>
    <w:rsid w:val="00C518FB"/>
    <w:rsid w:val="00C70CDE"/>
    <w:rsid w:val="00C906EA"/>
    <w:rsid w:val="00CA317B"/>
    <w:rsid w:val="00CB3D7E"/>
    <w:rsid w:val="00CB424D"/>
    <w:rsid w:val="00CB5AC2"/>
    <w:rsid w:val="00CC0CFF"/>
    <w:rsid w:val="00CC182D"/>
    <w:rsid w:val="00CD7FD5"/>
    <w:rsid w:val="00CE7F9C"/>
    <w:rsid w:val="00D80CAC"/>
    <w:rsid w:val="00D84D63"/>
    <w:rsid w:val="00D948EB"/>
    <w:rsid w:val="00DA67F8"/>
    <w:rsid w:val="00DD50D5"/>
    <w:rsid w:val="00DD7FBD"/>
    <w:rsid w:val="00DE69EE"/>
    <w:rsid w:val="00DF581C"/>
    <w:rsid w:val="00E02D88"/>
    <w:rsid w:val="00E23A2C"/>
    <w:rsid w:val="00E3150E"/>
    <w:rsid w:val="00E35FB9"/>
    <w:rsid w:val="00E4047E"/>
    <w:rsid w:val="00E54132"/>
    <w:rsid w:val="00E6797B"/>
    <w:rsid w:val="00E83DDF"/>
    <w:rsid w:val="00E968DE"/>
    <w:rsid w:val="00EA5661"/>
    <w:rsid w:val="00EA78F7"/>
    <w:rsid w:val="00EB209B"/>
    <w:rsid w:val="00EC2412"/>
    <w:rsid w:val="00EC4D61"/>
    <w:rsid w:val="00EC60D5"/>
    <w:rsid w:val="00EE06A9"/>
    <w:rsid w:val="00EF3AC4"/>
    <w:rsid w:val="00F01483"/>
    <w:rsid w:val="00F04060"/>
    <w:rsid w:val="00F11A87"/>
    <w:rsid w:val="00F167AD"/>
    <w:rsid w:val="00F169F5"/>
    <w:rsid w:val="00F3317C"/>
    <w:rsid w:val="00F61FD0"/>
    <w:rsid w:val="00F7029E"/>
    <w:rsid w:val="00FA4721"/>
    <w:rsid w:val="00FA64EB"/>
    <w:rsid w:val="00FC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C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1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4D63"/>
    <w:pPr>
      <w:ind w:left="720"/>
      <w:contextualSpacing/>
    </w:pPr>
  </w:style>
  <w:style w:type="paragraph" w:styleId="NormalWeb">
    <w:name w:val="Normal (Web)"/>
    <w:basedOn w:val="Normal"/>
    <w:uiPriority w:val="99"/>
    <w:unhideWhenUsed/>
    <w:rsid w:val="009E57E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0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A11"/>
  </w:style>
  <w:style w:type="paragraph" w:styleId="Footer">
    <w:name w:val="footer"/>
    <w:basedOn w:val="Normal"/>
    <w:link w:val="FooterChar"/>
    <w:uiPriority w:val="99"/>
    <w:unhideWhenUsed/>
    <w:rsid w:val="00240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A11"/>
  </w:style>
  <w:style w:type="paragraph" w:styleId="FootnoteText">
    <w:name w:val="footnote text"/>
    <w:basedOn w:val="Normal"/>
    <w:link w:val="FootnoteTextChar"/>
    <w:uiPriority w:val="99"/>
    <w:semiHidden/>
    <w:unhideWhenUsed/>
    <w:rsid w:val="002119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967"/>
    <w:rPr>
      <w:sz w:val="20"/>
      <w:szCs w:val="20"/>
    </w:rPr>
  </w:style>
  <w:style w:type="character" w:styleId="FootnoteReference">
    <w:name w:val="footnote reference"/>
    <w:basedOn w:val="DefaultParagraphFont"/>
    <w:uiPriority w:val="99"/>
    <w:semiHidden/>
    <w:unhideWhenUsed/>
    <w:rsid w:val="002119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1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4D63"/>
    <w:pPr>
      <w:ind w:left="720"/>
      <w:contextualSpacing/>
    </w:pPr>
  </w:style>
  <w:style w:type="paragraph" w:styleId="NormalWeb">
    <w:name w:val="Normal (Web)"/>
    <w:basedOn w:val="Normal"/>
    <w:uiPriority w:val="99"/>
    <w:unhideWhenUsed/>
    <w:rsid w:val="009E57E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0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A11"/>
  </w:style>
  <w:style w:type="paragraph" w:styleId="Footer">
    <w:name w:val="footer"/>
    <w:basedOn w:val="Normal"/>
    <w:link w:val="FooterChar"/>
    <w:uiPriority w:val="99"/>
    <w:unhideWhenUsed/>
    <w:rsid w:val="00240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A11"/>
  </w:style>
  <w:style w:type="paragraph" w:styleId="FootnoteText">
    <w:name w:val="footnote text"/>
    <w:basedOn w:val="Normal"/>
    <w:link w:val="FootnoteTextChar"/>
    <w:uiPriority w:val="99"/>
    <w:semiHidden/>
    <w:unhideWhenUsed/>
    <w:rsid w:val="002119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967"/>
    <w:rPr>
      <w:sz w:val="20"/>
      <w:szCs w:val="20"/>
    </w:rPr>
  </w:style>
  <w:style w:type="character" w:styleId="FootnoteReference">
    <w:name w:val="footnote reference"/>
    <w:basedOn w:val="DefaultParagraphFont"/>
    <w:uiPriority w:val="99"/>
    <w:semiHidden/>
    <w:unhideWhenUsed/>
    <w:rsid w:val="002119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26147">
      <w:bodyDiv w:val="1"/>
      <w:marLeft w:val="0"/>
      <w:marRight w:val="0"/>
      <w:marTop w:val="0"/>
      <w:marBottom w:val="0"/>
      <w:divBdr>
        <w:top w:val="none" w:sz="0" w:space="0" w:color="auto"/>
        <w:left w:val="none" w:sz="0" w:space="0" w:color="auto"/>
        <w:bottom w:val="none" w:sz="0" w:space="0" w:color="auto"/>
        <w:right w:val="none" w:sz="0" w:space="0" w:color="auto"/>
      </w:divBdr>
    </w:div>
    <w:div w:id="376047928">
      <w:bodyDiv w:val="1"/>
      <w:marLeft w:val="0"/>
      <w:marRight w:val="0"/>
      <w:marTop w:val="0"/>
      <w:marBottom w:val="0"/>
      <w:divBdr>
        <w:top w:val="none" w:sz="0" w:space="0" w:color="auto"/>
        <w:left w:val="none" w:sz="0" w:space="0" w:color="auto"/>
        <w:bottom w:val="none" w:sz="0" w:space="0" w:color="auto"/>
        <w:right w:val="none" w:sz="0" w:space="0" w:color="auto"/>
      </w:divBdr>
    </w:div>
    <w:div w:id="873074353">
      <w:bodyDiv w:val="1"/>
      <w:marLeft w:val="0"/>
      <w:marRight w:val="0"/>
      <w:marTop w:val="0"/>
      <w:marBottom w:val="0"/>
      <w:divBdr>
        <w:top w:val="none" w:sz="0" w:space="0" w:color="auto"/>
        <w:left w:val="none" w:sz="0" w:space="0" w:color="auto"/>
        <w:bottom w:val="none" w:sz="0" w:space="0" w:color="auto"/>
        <w:right w:val="none" w:sz="0" w:space="0" w:color="auto"/>
      </w:divBdr>
    </w:div>
    <w:div w:id="1451246715">
      <w:bodyDiv w:val="1"/>
      <w:marLeft w:val="0"/>
      <w:marRight w:val="0"/>
      <w:marTop w:val="0"/>
      <w:marBottom w:val="0"/>
      <w:divBdr>
        <w:top w:val="none" w:sz="0" w:space="0" w:color="auto"/>
        <w:left w:val="none" w:sz="0" w:space="0" w:color="auto"/>
        <w:bottom w:val="none" w:sz="0" w:space="0" w:color="auto"/>
        <w:right w:val="none" w:sz="0" w:space="0" w:color="auto"/>
      </w:divBdr>
    </w:div>
    <w:div w:id="2048868564">
      <w:bodyDiv w:val="1"/>
      <w:marLeft w:val="0"/>
      <w:marRight w:val="0"/>
      <w:marTop w:val="0"/>
      <w:marBottom w:val="0"/>
      <w:divBdr>
        <w:top w:val="none" w:sz="0" w:space="0" w:color="auto"/>
        <w:left w:val="none" w:sz="0" w:space="0" w:color="auto"/>
        <w:bottom w:val="none" w:sz="0" w:space="0" w:color="auto"/>
        <w:right w:val="none" w:sz="0" w:space="0" w:color="auto"/>
      </w:divBdr>
    </w:div>
    <w:div w:id="208956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76229-B6C7-4C30-9DA9-C062811DC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7179</Words>
  <Characters>40921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MTLS</cp:lastModifiedBy>
  <cp:revision>4</cp:revision>
  <dcterms:created xsi:type="dcterms:W3CDTF">2025-04-23T03:13:00Z</dcterms:created>
  <dcterms:modified xsi:type="dcterms:W3CDTF">2025-04-24T02:28:00Z</dcterms:modified>
</cp:coreProperties>
</file>